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F508" w14:textId="77777777" w:rsidR="00752BF5" w:rsidRPr="00A565B4" w:rsidRDefault="00AD3E1A" w:rsidP="00B34D2B">
      <w:pPr>
        <w:jc w:val="center"/>
        <w:rPr>
          <w:rFonts w:ascii="Times New Roman" w:hAnsi="Times New Roman" w:cs="Times New Roman"/>
          <w:b/>
        </w:rPr>
      </w:pPr>
      <w:r w:rsidRPr="00A565B4">
        <w:rPr>
          <w:rFonts w:ascii="Times New Roman" w:hAnsi="Times New Roman" w:cs="Times New Roman"/>
          <w:b/>
        </w:rPr>
        <w:t xml:space="preserve">ORDINANCE NO. </w:t>
      </w:r>
      <w:r w:rsidRPr="00A565B4">
        <w:rPr>
          <w:rFonts w:ascii="Times New Roman" w:hAnsi="Times New Roman" w:cs="Times New Roman"/>
          <w:b/>
          <w:u w:val="single"/>
        </w:rPr>
        <w:tab/>
      </w:r>
      <w:r w:rsidRPr="00A565B4">
        <w:rPr>
          <w:rFonts w:ascii="Times New Roman" w:hAnsi="Times New Roman" w:cs="Times New Roman"/>
          <w:b/>
          <w:u w:val="single"/>
        </w:rPr>
        <w:tab/>
        <w:t xml:space="preserve"> </w:t>
      </w:r>
      <w:r w:rsidRPr="00A565B4">
        <w:rPr>
          <w:rFonts w:ascii="Times New Roman" w:hAnsi="Times New Roman" w:cs="Times New Roman"/>
          <w:b/>
        </w:rPr>
        <w:t xml:space="preserve"> </w:t>
      </w:r>
      <w:r w:rsidR="000471F2" w:rsidRPr="00A565B4">
        <w:rPr>
          <w:rFonts w:ascii="Times New Roman" w:hAnsi="Times New Roman" w:cs="Times New Roman"/>
          <w:b/>
        </w:rPr>
        <w:t>OF 201</w:t>
      </w:r>
      <w:r w:rsidR="00B34D2B" w:rsidRPr="00A565B4">
        <w:rPr>
          <w:rFonts w:ascii="Times New Roman" w:hAnsi="Times New Roman" w:cs="Times New Roman"/>
          <w:b/>
        </w:rPr>
        <w:t>8</w:t>
      </w:r>
    </w:p>
    <w:p w14:paraId="64F6275E" w14:textId="77777777" w:rsidR="00AD3E1A" w:rsidRPr="00A565B4" w:rsidRDefault="00AD3E1A" w:rsidP="00B34D2B">
      <w:pPr>
        <w:jc w:val="center"/>
        <w:rPr>
          <w:rFonts w:ascii="Times New Roman" w:hAnsi="Times New Roman" w:cs="Times New Roman"/>
          <w:b/>
        </w:rPr>
      </w:pPr>
    </w:p>
    <w:p w14:paraId="52513DD4" w14:textId="77777777" w:rsidR="00AD3E1A" w:rsidRPr="00A565B4" w:rsidRDefault="00B34D2B" w:rsidP="00B34D2B">
      <w:pPr>
        <w:jc w:val="center"/>
        <w:rPr>
          <w:rFonts w:ascii="Times New Roman" w:hAnsi="Times New Roman" w:cs="Times New Roman"/>
          <w:b/>
        </w:rPr>
      </w:pPr>
      <w:r w:rsidRPr="00A565B4">
        <w:rPr>
          <w:rFonts w:ascii="Times New Roman" w:hAnsi="Times New Roman" w:cs="Times New Roman"/>
          <w:b/>
        </w:rPr>
        <w:t>WESTTOWN</w:t>
      </w:r>
      <w:r w:rsidR="00AD3E1A" w:rsidRPr="00A565B4">
        <w:rPr>
          <w:rFonts w:ascii="Times New Roman" w:hAnsi="Times New Roman" w:cs="Times New Roman"/>
          <w:b/>
        </w:rPr>
        <w:t xml:space="preserve"> TOWNSHIP</w:t>
      </w:r>
    </w:p>
    <w:p w14:paraId="11BDD173" w14:textId="77777777" w:rsidR="00AD3E1A" w:rsidRPr="00A565B4" w:rsidRDefault="00AD3E1A" w:rsidP="00B34D2B">
      <w:pPr>
        <w:jc w:val="center"/>
        <w:rPr>
          <w:rFonts w:ascii="Times New Roman" w:hAnsi="Times New Roman" w:cs="Times New Roman"/>
          <w:b/>
        </w:rPr>
      </w:pPr>
      <w:r w:rsidRPr="00A565B4">
        <w:rPr>
          <w:rFonts w:ascii="Times New Roman" w:hAnsi="Times New Roman" w:cs="Times New Roman"/>
          <w:b/>
        </w:rPr>
        <w:t xml:space="preserve">CHESTER COUNTY, PENNSYLVANIA </w:t>
      </w:r>
    </w:p>
    <w:p w14:paraId="3A18DDAD" w14:textId="77777777" w:rsidR="00AD3E1A" w:rsidRPr="00A565B4" w:rsidRDefault="00AD3E1A" w:rsidP="00B34D2B">
      <w:pPr>
        <w:rPr>
          <w:rFonts w:ascii="Times New Roman" w:hAnsi="Times New Roman" w:cs="Times New Roman"/>
          <w:b/>
        </w:rPr>
      </w:pPr>
    </w:p>
    <w:p w14:paraId="66FD18D3" w14:textId="2B6CFB33" w:rsidR="00AD3E1A" w:rsidRPr="00A565B4" w:rsidRDefault="007C2AB7" w:rsidP="00B34D2B">
      <w:pPr>
        <w:ind w:left="1440" w:right="1440"/>
        <w:jc w:val="both"/>
        <w:rPr>
          <w:rFonts w:ascii="Times New Roman" w:hAnsi="Times New Roman" w:cs="Times New Roman"/>
          <w:b/>
          <w:caps/>
        </w:rPr>
      </w:pPr>
      <w:r w:rsidRPr="00A565B4">
        <w:rPr>
          <w:rFonts w:ascii="Times New Roman" w:hAnsi="Times New Roman" w:cs="Times New Roman"/>
          <w:b/>
          <w:caps/>
        </w:rPr>
        <w:t>AN ORDINANCE</w:t>
      </w:r>
      <w:r w:rsidR="00234D59">
        <w:rPr>
          <w:rFonts w:ascii="Times New Roman" w:hAnsi="Times New Roman" w:cs="Times New Roman"/>
          <w:b/>
          <w:caps/>
        </w:rPr>
        <w:t xml:space="preserve"> AMENDING CHAPTER </w:t>
      </w:r>
      <w:r w:rsidR="00E35C40">
        <w:rPr>
          <w:rFonts w:ascii="Times New Roman" w:hAnsi="Times New Roman" w:cs="Times New Roman"/>
          <w:b/>
          <w:caps/>
        </w:rPr>
        <w:t>170</w:t>
      </w:r>
      <w:r w:rsidR="00234D59">
        <w:rPr>
          <w:rFonts w:ascii="Times New Roman" w:hAnsi="Times New Roman" w:cs="Times New Roman"/>
          <w:b/>
          <w:caps/>
        </w:rPr>
        <w:t xml:space="preserve">, </w:t>
      </w:r>
      <w:r w:rsidR="00E35C40">
        <w:rPr>
          <w:rFonts w:ascii="Times New Roman" w:hAnsi="Times New Roman" w:cs="Times New Roman"/>
          <w:b/>
          <w:caps/>
        </w:rPr>
        <w:t>Section 1514 D (5)</w:t>
      </w:r>
      <w:r w:rsidR="00234D59">
        <w:rPr>
          <w:rFonts w:ascii="Times New Roman" w:hAnsi="Times New Roman" w:cs="Times New Roman"/>
          <w:b/>
          <w:caps/>
        </w:rPr>
        <w:t xml:space="preserve">, </w:t>
      </w:r>
      <w:r w:rsidRPr="00A565B4">
        <w:rPr>
          <w:rFonts w:ascii="Times New Roman" w:hAnsi="Times New Roman" w:cs="Times New Roman"/>
          <w:b/>
          <w:caps/>
        </w:rPr>
        <w:t xml:space="preserve">OF </w:t>
      </w:r>
      <w:r w:rsidR="00AD3E1A" w:rsidRPr="00A565B4">
        <w:rPr>
          <w:rFonts w:ascii="Times New Roman" w:hAnsi="Times New Roman" w:cs="Times New Roman"/>
          <w:b/>
          <w:caps/>
        </w:rPr>
        <w:t xml:space="preserve">THE </w:t>
      </w:r>
      <w:r w:rsidR="00234D59">
        <w:rPr>
          <w:rFonts w:ascii="Times New Roman" w:hAnsi="Times New Roman" w:cs="Times New Roman"/>
          <w:b/>
          <w:caps/>
        </w:rPr>
        <w:t xml:space="preserve">CODE OF WESTTOWN </w:t>
      </w:r>
      <w:r w:rsidR="00AD3E1A" w:rsidRPr="00A565B4">
        <w:rPr>
          <w:rFonts w:ascii="Times New Roman" w:hAnsi="Times New Roman" w:cs="Times New Roman"/>
          <w:b/>
          <w:caps/>
        </w:rPr>
        <w:t>TOWNSHIP</w:t>
      </w:r>
      <w:r w:rsidR="006C75BC" w:rsidRPr="00A565B4">
        <w:rPr>
          <w:rFonts w:ascii="Times New Roman" w:hAnsi="Times New Roman" w:cs="Times New Roman"/>
          <w:b/>
          <w:caps/>
        </w:rPr>
        <w:t>,</w:t>
      </w:r>
      <w:r w:rsidR="00AD3E1A" w:rsidRPr="00A565B4">
        <w:rPr>
          <w:rFonts w:ascii="Times New Roman" w:hAnsi="Times New Roman" w:cs="Times New Roman"/>
          <w:b/>
          <w:caps/>
        </w:rPr>
        <w:t xml:space="preserve"> CHESTER COUNTY, PENNSYLVANIA</w:t>
      </w:r>
      <w:r w:rsidR="00234D59">
        <w:rPr>
          <w:rFonts w:ascii="Times New Roman" w:hAnsi="Times New Roman" w:cs="Times New Roman"/>
          <w:b/>
          <w:caps/>
        </w:rPr>
        <w:t xml:space="preserve">, REGARDING </w:t>
      </w:r>
      <w:r w:rsidR="00E35C40">
        <w:rPr>
          <w:rFonts w:ascii="Times New Roman" w:hAnsi="Times New Roman" w:cs="Times New Roman"/>
          <w:b/>
          <w:caps/>
        </w:rPr>
        <w:t>PERMANENT RECREATIONAL AND SPORTS LIGHTING AND NIGHTTIME EVENTS</w:t>
      </w:r>
      <w:r w:rsidR="005D0ED7">
        <w:rPr>
          <w:rFonts w:ascii="Times New Roman" w:hAnsi="Times New Roman" w:cs="Times New Roman"/>
          <w:b/>
          <w:caps/>
        </w:rPr>
        <w:t>.</w:t>
      </w:r>
    </w:p>
    <w:p w14:paraId="16AE54D6" w14:textId="77777777" w:rsidR="00AD3E1A" w:rsidRPr="00BB43CB" w:rsidRDefault="00AD3E1A" w:rsidP="00B34D2B">
      <w:pPr>
        <w:ind w:left="1080"/>
        <w:jc w:val="both"/>
        <w:rPr>
          <w:rFonts w:ascii="Times New Roman" w:hAnsi="Times New Roman" w:cs="Times New Roman"/>
        </w:rPr>
      </w:pPr>
    </w:p>
    <w:p w14:paraId="38F944B9" w14:textId="4DBCBC76" w:rsidR="0010403D" w:rsidRDefault="005D0ED7" w:rsidP="00A565B4">
      <w:pPr>
        <w:jc w:val="both"/>
        <w:rPr>
          <w:rFonts w:ascii="Times New Roman" w:hAnsi="Times New Roman" w:cs="Times New Roman"/>
        </w:rPr>
      </w:pPr>
      <w:r w:rsidRPr="00A565B4">
        <w:rPr>
          <w:rFonts w:ascii="Times New Roman" w:hAnsi="Times New Roman" w:cs="Times New Roman"/>
          <w:b/>
        </w:rPr>
        <w:t>BE IT ENACTED AND ORDAINED</w:t>
      </w:r>
      <w:r w:rsidRPr="00BB43CB">
        <w:rPr>
          <w:rFonts w:ascii="Times New Roman" w:hAnsi="Times New Roman" w:cs="Times New Roman"/>
        </w:rPr>
        <w:t xml:space="preserve"> </w:t>
      </w:r>
      <w:r w:rsidR="00AD3E1A" w:rsidRPr="00BB43CB">
        <w:rPr>
          <w:rFonts w:ascii="Times New Roman" w:hAnsi="Times New Roman" w:cs="Times New Roman"/>
        </w:rPr>
        <w:t xml:space="preserve">by the Board of Supervisors of </w:t>
      </w:r>
      <w:r w:rsidR="00B34D2B" w:rsidRPr="00BB43CB">
        <w:rPr>
          <w:rFonts w:ascii="Times New Roman" w:hAnsi="Times New Roman" w:cs="Times New Roman"/>
        </w:rPr>
        <w:t xml:space="preserve">Westtown </w:t>
      </w:r>
      <w:r w:rsidR="00AD3E1A" w:rsidRPr="00BB43CB">
        <w:rPr>
          <w:rFonts w:ascii="Times New Roman" w:hAnsi="Times New Roman" w:cs="Times New Roman"/>
        </w:rPr>
        <w:t>Township, Chester County, Pennsylvania</w:t>
      </w:r>
      <w:r>
        <w:rPr>
          <w:rFonts w:ascii="Times New Roman" w:hAnsi="Times New Roman" w:cs="Times New Roman"/>
        </w:rPr>
        <w:t xml:space="preserve">, that certain provisions of Chapter </w:t>
      </w:r>
      <w:r w:rsidR="00E35C40">
        <w:rPr>
          <w:rFonts w:ascii="Times New Roman" w:hAnsi="Times New Roman" w:cs="Times New Roman"/>
        </w:rPr>
        <w:t>170</w:t>
      </w:r>
      <w:r>
        <w:rPr>
          <w:rFonts w:ascii="Times New Roman" w:hAnsi="Times New Roman" w:cs="Times New Roman"/>
        </w:rPr>
        <w:t xml:space="preserve">, </w:t>
      </w:r>
      <w:r w:rsidR="00E35C40">
        <w:rPr>
          <w:rFonts w:ascii="Times New Roman" w:hAnsi="Times New Roman" w:cs="Times New Roman"/>
        </w:rPr>
        <w:t>Section 1514.D (5)</w:t>
      </w:r>
      <w:r>
        <w:rPr>
          <w:rFonts w:ascii="Times New Roman" w:hAnsi="Times New Roman" w:cs="Times New Roman"/>
        </w:rPr>
        <w:t>, of the Code of Westtown Township, as amended, be amended</w:t>
      </w:r>
      <w:r w:rsidR="00AD3E1A" w:rsidRPr="00BB43CB">
        <w:rPr>
          <w:rFonts w:ascii="Times New Roman" w:hAnsi="Times New Roman" w:cs="Times New Roman"/>
        </w:rPr>
        <w:t xml:space="preserve"> </w:t>
      </w:r>
      <w:r w:rsidR="0010403D" w:rsidRPr="00BB43CB">
        <w:rPr>
          <w:rFonts w:ascii="Times New Roman" w:hAnsi="Times New Roman" w:cs="Times New Roman"/>
        </w:rPr>
        <w:t>as follows:</w:t>
      </w:r>
    </w:p>
    <w:p w14:paraId="4DCE42C6" w14:textId="77777777" w:rsidR="005A13B6" w:rsidRPr="00BB43CB" w:rsidRDefault="005A13B6" w:rsidP="00A565B4">
      <w:pPr>
        <w:ind w:firstLine="720"/>
        <w:jc w:val="both"/>
        <w:rPr>
          <w:rFonts w:ascii="Times New Roman" w:hAnsi="Times New Roman" w:cs="Times New Roman"/>
        </w:rPr>
      </w:pPr>
    </w:p>
    <w:p w14:paraId="7CE49066" w14:textId="1D25348A" w:rsidR="005A13B6" w:rsidRDefault="005A13B6" w:rsidP="00417269">
      <w:pPr>
        <w:jc w:val="both"/>
        <w:rPr>
          <w:rFonts w:ascii="Times New Roman" w:hAnsi="Times New Roman" w:cs="Times New Roman"/>
        </w:rPr>
      </w:pPr>
      <w:r>
        <w:rPr>
          <w:rFonts w:ascii="Times New Roman" w:hAnsi="Times New Roman" w:cs="Times New Roman"/>
          <w:b/>
        </w:rPr>
        <w:t xml:space="preserve">SECTION </w:t>
      </w:r>
      <w:r w:rsidR="00E1186E">
        <w:rPr>
          <w:rFonts w:ascii="Times New Roman" w:hAnsi="Times New Roman" w:cs="Times New Roman"/>
          <w:b/>
        </w:rPr>
        <w:t>1</w:t>
      </w:r>
      <w:r>
        <w:rPr>
          <w:rFonts w:ascii="Times New Roman" w:hAnsi="Times New Roman" w:cs="Times New Roman"/>
          <w:b/>
        </w:rPr>
        <w:t xml:space="preserve">. </w:t>
      </w:r>
    </w:p>
    <w:p w14:paraId="67849D87" w14:textId="77777777" w:rsidR="00417269" w:rsidRDefault="00417269" w:rsidP="00417269">
      <w:pPr>
        <w:jc w:val="both"/>
        <w:rPr>
          <w:rFonts w:ascii="Times New Roman" w:hAnsi="Times New Roman" w:cs="Times New Roman"/>
        </w:rPr>
      </w:pPr>
    </w:p>
    <w:p w14:paraId="659C2346" w14:textId="0EED9551" w:rsidR="00417269" w:rsidRPr="0044328D" w:rsidRDefault="00CD0382" w:rsidP="00417269">
      <w:pPr>
        <w:rPr>
          <w:rFonts w:ascii="Times New Roman" w:hAnsi="Times New Roman" w:cs="Times New Roman"/>
        </w:rPr>
      </w:pPr>
      <w:r>
        <w:rPr>
          <w:rFonts w:ascii="Times New Roman" w:hAnsi="Times New Roman" w:cs="Times New Roman"/>
        </w:rPr>
        <w:t xml:space="preserve">Portions of </w:t>
      </w:r>
      <w:r w:rsidR="00417269" w:rsidRPr="0044328D">
        <w:rPr>
          <w:rFonts w:ascii="Times New Roman" w:hAnsi="Times New Roman" w:cs="Times New Roman"/>
        </w:rPr>
        <w:t xml:space="preserve">§170-1514. </w:t>
      </w:r>
      <w:proofErr w:type="gramStart"/>
      <w:r w:rsidR="00417269" w:rsidRPr="0044328D">
        <w:rPr>
          <w:rFonts w:ascii="Times New Roman" w:hAnsi="Times New Roman" w:cs="Times New Roman"/>
        </w:rPr>
        <w:t>D.(</w:t>
      </w:r>
      <w:proofErr w:type="gramEnd"/>
      <w:r w:rsidR="00417269" w:rsidRPr="0044328D">
        <w:rPr>
          <w:rFonts w:ascii="Times New Roman" w:hAnsi="Times New Roman" w:cs="Times New Roman"/>
        </w:rPr>
        <w:t xml:space="preserve">5)   "Permanent Recreational and Sports Lighting and Nighttime Events" </w:t>
      </w:r>
      <w:r>
        <w:rPr>
          <w:rFonts w:ascii="Times New Roman" w:hAnsi="Times New Roman" w:cs="Times New Roman"/>
        </w:rPr>
        <w:t xml:space="preserve">are amended </w:t>
      </w:r>
      <w:r w:rsidR="00417269" w:rsidRPr="0044328D">
        <w:rPr>
          <w:rFonts w:ascii="Times New Roman" w:hAnsi="Times New Roman" w:cs="Times New Roman"/>
        </w:rPr>
        <w:t xml:space="preserve"> to read</w:t>
      </w:r>
      <w:r>
        <w:rPr>
          <w:rFonts w:ascii="Times New Roman" w:hAnsi="Times New Roman" w:cs="Times New Roman"/>
        </w:rPr>
        <w:t xml:space="preserve"> as follows</w:t>
      </w:r>
      <w:r w:rsidR="00417269" w:rsidRPr="0044328D">
        <w:rPr>
          <w:rFonts w:ascii="Times New Roman" w:hAnsi="Times New Roman" w:cs="Times New Roman"/>
        </w:rPr>
        <w:t>:</w:t>
      </w:r>
    </w:p>
    <w:p w14:paraId="32022F77" w14:textId="77777777" w:rsidR="00417269" w:rsidRPr="0044328D" w:rsidRDefault="00417269" w:rsidP="00417269">
      <w:pPr>
        <w:rPr>
          <w:rFonts w:ascii="Times New Roman" w:hAnsi="Times New Roman" w:cs="Times New Roman"/>
        </w:rPr>
      </w:pPr>
      <w:r w:rsidRPr="0044328D">
        <w:rPr>
          <w:rFonts w:ascii="Times New Roman" w:hAnsi="Times New Roman" w:cs="Times New Roman"/>
        </w:rPr>
        <w:t xml:space="preserve"> </w:t>
      </w:r>
    </w:p>
    <w:p w14:paraId="18E3A573" w14:textId="6C807E94" w:rsidR="00417269" w:rsidRPr="0044328D" w:rsidRDefault="00417269" w:rsidP="00417269">
      <w:pPr>
        <w:rPr>
          <w:rFonts w:ascii="Times New Roman" w:hAnsi="Times New Roman" w:cs="Times New Roman"/>
        </w:rPr>
      </w:pPr>
      <w:r w:rsidRPr="0044328D">
        <w:rPr>
          <w:rFonts w:ascii="Times New Roman" w:hAnsi="Times New Roman" w:cs="Times New Roman"/>
        </w:rPr>
        <w:t xml:space="preserve">   </w:t>
      </w:r>
      <w:r w:rsidRPr="0044328D">
        <w:rPr>
          <w:rFonts w:ascii="Times New Roman" w:hAnsi="Times New Roman" w:cs="Times New Roman"/>
        </w:rPr>
        <w:tab/>
      </w:r>
      <w:r w:rsidRPr="0044328D">
        <w:rPr>
          <w:rFonts w:ascii="Times New Roman" w:hAnsi="Times New Roman" w:cs="Times New Roman"/>
        </w:rPr>
        <w:tab/>
        <w:t>(5).</w:t>
      </w:r>
      <w:hyperlink r:id="rId7" w:anchor="13869168" w:tooltip="170-1514D(5)(c)" w:history="1">
        <w:r w:rsidRPr="0044328D">
          <w:rPr>
            <w:rStyle w:val="Hyperlink"/>
            <w:rFonts w:ascii="Times New Roman" w:hAnsi="Times New Roman" w:cs="Times New Roman"/>
          </w:rPr>
          <w:t>(c) </w:t>
        </w:r>
      </w:hyperlink>
      <w:r w:rsidRPr="0044328D">
        <w:rPr>
          <w:rFonts w:ascii="Times New Roman" w:hAnsi="Times New Roman" w:cs="Times New Roman"/>
        </w:rPr>
        <w:t xml:space="preserve">   An annual permit application shall be required to be submitted to the Township 45 days before the start of each sports and recreation year that a permanent recreational and sports lighting installation is proposed to be utilized. The requirement for an annual permit may be waived or modified for properties of 400 contiguous acres or more as </w:t>
      </w:r>
      <w:proofErr w:type="spellStart"/>
      <w:proofErr w:type="gramStart"/>
      <w:r w:rsidRPr="0044328D">
        <w:rPr>
          <w:rFonts w:ascii="Times New Roman" w:hAnsi="Times New Roman" w:cs="Times New Roman"/>
        </w:rPr>
        <w:t>a</w:t>
      </w:r>
      <w:proofErr w:type="spellEnd"/>
      <w:proofErr w:type="gramEnd"/>
      <w:r w:rsidRPr="0044328D">
        <w:rPr>
          <w:rFonts w:ascii="Times New Roman" w:hAnsi="Times New Roman" w:cs="Times New Roman"/>
        </w:rPr>
        <w:t xml:space="preserve"> </w:t>
      </w:r>
      <w:r w:rsidR="00CD0382">
        <w:rPr>
          <w:rFonts w:ascii="Times New Roman" w:hAnsi="Times New Roman" w:cs="Times New Roman"/>
        </w:rPr>
        <w:t>element</w:t>
      </w:r>
      <w:r w:rsidR="0044328D" w:rsidRPr="0044328D">
        <w:rPr>
          <w:rFonts w:ascii="Times New Roman" w:hAnsi="Times New Roman" w:cs="Times New Roman"/>
        </w:rPr>
        <w:t xml:space="preserve"> </w:t>
      </w:r>
      <w:r w:rsidRPr="0044328D">
        <w:rPr>
          <w:rFonts w:ascii="Times New Roman" w:hAnsi="Times New Roman" w:cs="Times New Roman"/>
        </w:rPr>
        <w:t>of conditional use approval. A permit fee schedule shall be established by resolution of the Board of Supervisors each year to cover all costs to the Township to include, but not limited to, the following:</w:t>
      </w:r>
    </w:p>
    <w:p w14:paraId="704EEF9C" w14:textId="77777777" w:rsidR="00417269" w:rsidRPr="0044328D" w:rsidRDefault="00417269" w:rsidP="00417269">
      <w:pPr>
        <w:rPr>
          <w:rFonts w:ascii="Times New Roman" w:hAnsi="Times New Roman" w:cs="Times New Roman"/>
        </w:rPr>
      </w:pPr>
    </w:p>
    <w:p w14:paraId="1F4B34C7" w14:textId="77777777" w:rsidR="00417269" w:rsidRPr="0044328D" w:rsidRDefault="00417269" w:rsidP="00417269">
      <w:pPr>
        <w:rPr>
          <w:rFonts w:ascii="Times New Roman" w:hAnsi="Times New Roman" w:cs="Times New Roman"/>
        </w:rPr>
      </w:pP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hyperlink r:id="rId8" w:anchor="13869169" w:tooltip="170-1514D(5)(c)[1]" w:history="1">
        <w:r w:rsidRPr="0044328D">
          <w:rPr>
            <w:rStyle w:val="Hyperlink"/>
            <w:rFonts w:ascii="Times New Roman" w:hAnsi="Times New Roman" w:cs="Times New Roman"/>
          </w:rPr>
          <w:t>[1] </w:t>
        </w:r>
      </w:hyperlink>
      <w:r w:rsidRPr="0044328D">
        <w:rPr>
          <w:rFonts w:ascii="Times New Roman" w:hAnsi="Times New Roman" w:cs="Times New Roman"/>
        </w:rPr>
        <w:t xml:space="preserve">   Special police detail from the Westtown East Goshen Police Department to control traffic, parking and on-site security for any lighted event as determined by the Board of Supervisors based on type of event.</w:t>
      </w:r>
    </w:p>
    <w:p w14:paraId="23346892" w14:textId="77777777" w:rsidR="00417269" w:rsidRPr="0044328D" w:rsidRDefault="00417269" w:rsidP="00417269">
      <w:pPr>
        <w:rPr>
          <w:rFonts w:ascii="Times New Roman" w:hAnsi="Times New Roman" w:cs="Times New Roman"/>
        </w:rPr>
      </w:pPr>
    </w:p>
    <w:p w14:paraId="2C9C7E4F" w14:textId="77777777" w:rsidR="00417269" w:rsidRPr="0044328D" w:rsidRDefault="00417269" w:rsidP="00417269">
      <w:pPr>
        <w:rPr>
          <w:rFonts w:ascii="Times New Roman" w:hAnsi="Times New Roman" w:cs="Times New Roman"/>
        </w:rPr>
      </w:pP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hyperlink r:id="rId9" w:anchor="13869170" w:tooltip="170-1514D(5)(c)[2]" w:history="1">
        <w:r w:rsidRPr="0044328D">
          <w:rPr>
            <w:rStyle w:val="Hyperlink"/>
            <w:rFonts w:ascii="Times New Roman" w:hAnsi="Times New Roman" w:cs="Times New Roman"/>
          </w:rPr>
          <w:t>[2] </w:t>
        </w:r>
      </w:hyperlink>
      <w:r w:rsidRPr="0044328D">
        <w:rPr>
          <w:rFonts w:ascii="Times New Roman" w:hAnsi="Times New Roman" w:cs="Times New Roman"/>
        </w:rPr>
        <w:t xml:space="preserve">   Trash cleanup by Township Public Works employees on the roads and properties surrounding the campus as soon as possible after the lighted event as determined by the Board of Supervisors based on the type of event.</w:t>
      </w:r>
    </w:p>
    <w:p w14:paraId="0AA66B4D" w14:textId="77777777" w:rsidR="00417269" w:rsidRPr="0044328D" w:rsidRDefault="00417269" w:rsidP="00417269">
      <w:pPr>
        <w:rPr>
          <w:rFonts w:ascii="Times New Roman" w:hAnsi="Times New Roman" w:cs="Times New Roman"/>
        </w:rPr>
      </w:pPr>
    </w:p>
    <w:p w14:paraId="2D6F3134" w14:textId="77777777" w:rsidR="00417269" w:rsidRPr="0044328D" w:rsidRDefault="0010383E" w:rsidP="00417269">
      <w:pPr>
        <w:rPr>
          <w:rFonts w:ascii="Times New Roman" w:hAnsi="Times New Roman" w:cs="Times New Roman"/>
        </w:rPr>
      </w:pPr>
      <w:hyperlink r:id="rId10" w:anchor="13869189" w:tooltip="170-1514D(5)(e)[5]" w:history="1">
        <w:r w:rsidR="00417269" w:rsidRPr="0044328D">
          <w:rPr>
            <w:rStyle w:val="Hyperlink"/>
            <w:rFonts w:ascii="Times New Roman" w:hAnsi="Times New Roman" w:cs="Times New Roman"/>
          </w:rPr>
          <w:t xml:space="preserve"> </w:t>
        </w:r>
        <w:r w:rsidR="00417269" w:rsidRPr="0044328D">
          <w:rPr>
            <w:rStyle w:val="Hyperlink"/>
            <w:rFonts w:ascii="Times New Roman" w:hAnsi="Times New Roman" w:cs="Times New Roman"/>
          </w:rPr>
          <w:tab/>
        </w:r>
        <w:r w:rsidR="00417269" w:rsidRPr="0044328D">
          <w:rPr>
            <w:rStyle w:val="Hyperlink"/>
            <w:rFonts w:ascii="Times New Roman" w:hAnsi="Times New Roman" w:cs="Times New Roman"/>
          </w:rPr>
          <w:tab/>
          <w:t>(5</w:t>
        </w:r>
        <w:proofErr w:type="gramStart"/>
        <w:r w:rsidR="00417269" w:rsidRPr="0044328D">
          <w:rPr>
            <w:rStyle w:val="Hyperlink"/>
            <w:rFonts w:ascii="Times New Roman" w:hAnsi="Times New Roman" w:cs="Times New Roman"/>
          </w:rPr>
          <w:t>).(</w:t>
        </w:r>
        <w:proofErr w:type="gramEnd"/>
        <w:r w:rsidR="00417269" w:rsidRPr="0044328D">
          <w:rPr>
            <w:rStyle w:val="Hyperlink"/>
            <w:rFonts w:ascii="Times New Roman" w:hAnsi="Times New Roman" w:cs="Times New Roman"/>
          </w:rPr>
          <w:t>e).[5] </w:t>
        </w:r>
      </w:hyperlink>
      <w:r w:rsidR="00417269" w:rsidRPr="0044328D">
        <w:rPr>
          <w:rFonts w:ascii="Times New Roman" w:hAnsi="Times New Roman" w:cs="Times New Roman"/>
        </w:rPr>
        <w:t xml:space="preserve">   For a recreational or athletic sporting event, such as football, soccer, field hockey, or lacrosse, or marching band cavalcade, the sports lighting system may only be energized in conjunction with any of the following events, and no others:</w:t>
      </w:r>
    </w:p>
    <w:p w14:paraId="1DBF75A1" w14:textId="5606DA45" w:rsidR="00417269" w:rsidRPr="0044328D" w:rsidRDefault="00417269" w:rsidP="00417269">
      <w:pPr>
        <w:rPr>
          <w:rFonts w:ascii="Times New Roman" w:hAnsi="Times New Roman" w:cs="Times New Roman"/>
        </w:rPr>
      </w:pP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hyperlink r:id="rId11" w:anchor="13869190" w:tooltip="170-1514D(5)(e)[5][a]" w:history="1">
        <w:r w:rsidRPr="0044328D">
          <w:rPr>
            <w:rStyle w:val="Hyperlink"/>
            <w:rFonts w:ascii="Times New Roman" w:hAnsi="Times New Roman" w:cs="Times New Roman"/>
          </w:rPr>
          <w:t>[a] </w:t>
        </w:r>
      </w:hyperlink>
      <w:r w:rsidRPr="0044328D">
        <w:rPr>
          <w:rFonts w:ascii="Times New Roman" w:hAnsi="Times New Roman" w:cs="Times New Roman"/>
        </w:rPr>
        <w:t xml:space="preserve">   An event directly related to and under the control of the educational or sports program of the school, university or college where the lights are located, but, with the exception of a property comprised of 400 contiguous acres or more, no private organizations may use the school, university or college facility for lighted events.  Properties of 400 contiguous acres or more may allow use by organizations other than the land owner.</w:t>
      </w:r>
    </w:p>
    <w:p w14:paraId="55105DE1" w14:textId="77777777" w:rsidR="00417269" w:rsidRPr="0044328D" w:rsidRDefault="00417269" w:rsidP="00417269">
      <w:pPr>
        <w:rPr>
          <w:rFonts w:ascii="Times New Roman" w:hAnsi="Times New Roman" w:cs="Times New Roman"/>
        </w:rPr>
      </w:pP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hyperlink r:id="rId12" w:anchor="13869191" w:tooltip="170-1514D(5)(e)[5][b]" w:history="1">
        <w:r w:rsidRPr="0044328D">
          <w:rPr>
            <w:rStyle w:val="Hyperlink"/>
            <w:rFonts w:ascii="Times New Roman" w:hAnsi="Times New Roman" w:cs="Times New Roman"/>
          </w:rPr>
          <w:t>[b] </w:t>
        </w:r>
      </w:hyperlink>
      <w:r w:rsidRPr="0044328D">
        <w:rPr>
          <w:rFonts w:ascii="Times New Roman" w:hAnsi="Times New Roman" w:cs="Times New Roman"/>
        </w:rPr>
        <w:t xml:space="preserve">   A field practice for such event.</w:t>
      </w:r>
    </w:p>
    <w:p w14:paraId="6FEE6A03" w14:textId="77777777" w:rsidR="00417269" w:rsidRPr="0044328D" w:rsidRDefault="00417269" w:rsidP="00417269">
      <w:pPr>
        <w:rPr>
          <w:rFonts w:ascii="Times New Roman" w:hAnsi="Times New Roman" w:cs="Times New Roman"/>
        </w:rPr>
      </w:pP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hyperlink r:id="rId13" w:anchor="13869192" w:tooltip="170-1514D(5)(e)[5][c]" w:history="1">
        <w:r w:rsidRPr="0044328D">
          <w:rPr>
            <w:rStyle w:val="Hyperlink"/>
            <w:rFonts w:ascii="Times New Roman" w:hAnsi="Times New Roman" w:cs="Times New Roman"/>
          </w:rPr>
          <w:t>[c] </w:t>
        </w:r>
      </w:hyperlink>
      <w:r w:rsidRPr="0044328D">
        <w:rPr>
          <w:rFonts w:ascii="Times New Roman" w:hAnsi="Times New Roman" w:cs="Times New Roman"/>
        </w:rPr>
        <w:t xml:space="preserve">   A playoff or championship game.</w:t>
      </w:r>
    </w:p>
    <w:p w14:paraId="2865D6CC" w14:textId="77777777" w:rsidR="00417269" w:rsidRPr="0044328D" w:rsidRDefault="00417269" w:rsidP="00417269">
      <w:pPr>
        <w:rPr>
          <w:rFonts w:ascii="Times New Roman" w:hAnsi="Times New Roman" w:cs="Times New Roman"/>
        </w:rPr>
      </w:pPr>
      <w:r w:rsidRPr="0044328D">
        <w:rPr>
          <w:rFonts w:ascii="Times New Roman" w:hAnsi="Times New Roman" w:cs="Times New Roman"/>
        </w:rPr>
        <w:lastRenderedPageBreak/>
        <w:tab/>
      </w:r>
      <w:r w:rsidRPr="0044328D">
        <w:rPr>
          <w:rFonts w:ascii="Times New Roman" w:hAnsi="Times New Roman" w:cs="Times New Roman"/>
        </w:rPr>
        <w:tab/>
        <w:t xml:space="preserve"> </w:t>
      </w:r>
    </w:p>
    <w:p w14:paraId="65EE248D" w14:textId="77777777" w:rsidR="00417269" w:rsidRPr="0044328D" w:rsidRDefault="00417269" w:rsidP="00417269">
      <w:pPr>
        <w:rPr>
          <w:rFonts w:ascii="Times New Roman" w:hAnsi="Times New Roman" w:cs="Times New Roman"/>
        </w:rPr>
      </w:pPr>
      <w:r w:rsidRPr="0044328D">
        <w:rPr>
          <w:rFonts w:ascii="Times New Roman" w:hAnsi="Times New Roman" w:cs="Times New Roman"/>
        </w:rPr>
        <w:tab/>
      </w:r>
      <w:r w:rsidRPr="0044328D">
        <w:rPr>
          <w:rFonts w:ascii="Times New Roman" w:hAnsi="Times New Roman" w:cs="Times New Roman"/>
        </w:rPr>
        <w:tab/>
      </w:r>
      <w:hyperlink r:id="rId14" w:anchor="13869193" w:tooltip="170-1514D(5)(e)[6]" w:history="1">
        <w:r w:rsidRPr="0044328D">
          <w:rPr>
            <w:rStyle w:val="Hyperlink"/>
            <w:rFonts w:ascii="Times New Roman" w:hAnsi="Times New Roman" w:cs="Times New Roman"/>
          </w:rPr>
          <w:t>(5</w:t>
        </w:r>
        <w:proofErr w:type="gramStart"/>
        <w:r w:rsidRPr="0044328D">
          <w:rPr>
            <w:rStyle w:val="Hyperlink"/>
            <w:rFonts w:ascii="Times New Roman" w:hAnsi="Times New Roman" w:cs="Times New Roman"/>
          </w:rPr>
          <w:t>).(</w:t>
        </w:r>
        <w:proofErr w:type="gramEnd"/>
        <w:r w:rsidRPr="0044328D">
          <w:rPr>
            <w:rStyle w:val="Hyperlink"/>
            <w:rFonts w:ascii="Times New Roman" w:hAnsi="Times New Roman" w:cs="Times New Roman"/>
          </w:rPr>
          <w:t xml:space="preserve">e).[6]   </w:t>
        </w:r>
      </w:hyperlink>
      <w:r w:rsidRPr="0044328D">
        <w:rPr>
          <w:rFonts w:ascii="Times New Roman" w:hAnsi="Times New Roman" w:cs="Times New Roman"/>
        </w:rPr>
        <w:t>For a recreational or athletic sporting event, such as football, soccer, field hockey, lacrosse or marching band cavalcade, utilization of the sports lighting system is subject to the following restrictions:</w:t>
      </w:r>
    </w:p>
    <w:p w14:paraId="7BFD2A42" w14:textId="474CFBB9" w:rsidR="00417269" w:rsidRPr="0044328D" w:rsidRDefault="00417269" w:rsidP="00417269">
      <w:pPr>
        <w:rPr>
          <w:rFonts w:ascii="Times New Roman" w:hAnsi="Times New Roman" w:cs="Times New Roman"/>
        </w:rPr>
      </w:pP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r w:rsidRPr="0044328D">
        <w:rPr>
          <w:rFonts w:ascii="Times New Roman" w:hAnsi="Times New Roman" w:cs="Times New Roman"/>
        </w:rPr>
        <w:tab/>
      </w:r>
      <w:hyperlink r:id="rId15" w:anchor="13869194" w:tooltip="170-1514D(5)(e)[6][a]" w:history="1">
        <w:r w:rsidRPr="0044328D">
          <w:rPr>
            <w:rStyle w:val="Hyperlink"/>
            <w:rFonts w:ascii="Times New Roman" w:hAnsi="Times New Roman" w:cs="Times New Roman"/>
          </w:rPr>
          <w:t>[a] </w:t>
        </w:r>
      </w:hyperlink>
      <w:r w:rsidRPr="0044328D">
        <w:rPr>
          <w:rFonts w:ascii="Times New Roman" w:hAnsi="Times New Roman" w:cs="Times New Roman"/>
        </w:rPr>
        <w:t xml:space="preserve">   With the exception of propert</w:t>
      </w:r>
      <w:r w:rsidR="00532864">
        <w:rPr>
          <w:rFonts w:ascii="Times New Roman" w:hAnsi="Times New Roman" w:cs="Times New Roman"/>
        </w:rPr>
        <w:t>ies</w:t>
      </w:r>
      <w:r w:rsidRPr="0044328D">
        <w:rPr>
          <w:rFonts w:ascii="Times New Roman" w:hAnsi="Times New Roman" w:cs="Times New Roman"/>
        </w:rPr>
        <w:t xml:space="preserve"> comprised of 400 contiguous acres or </w:t>
      </w:r>
      <w:proofErr w:type="gramStart"/>
      <w:r w:rsidRPr="0044328D">
        <w:rPr>
          <w:rFonts w:ascii="Times New Roman" w:hAnsi="Times New Roman" w:cs="Times New Roman"/>
        </w:rPr>
        <w:t>more,  a</w:t>
      </w:r>
      <w:proofErr w:type="gramEnd"/>
      <w:r w:rsidRPr="0044328D">
        <w:rPr>
          <w:rFonts w:ascii="Times New Roman" w:hAnsi="Times New Roman" w:cs="Times New Roman"/>
        </w:rPr>
        <w:t xml:space="preserve"> maximum of 20 lighted events per calendar year will be permitted on any one campus where permanent lighting is provided. Up to three additional lighted events shall be permitted each year for playoffs or championship games not part of a regular schedule of events.  Properties of 400 contiguous acres or more may be allowed to use its lighted field(s) up to a maximum of </w:t>
      </w:r>
      <w:r w:rsidR="00E1186E">
        <w:rPr>
          <w:rFonts w:ascii="Times New Roman" w:hAnsi="Times New Roman" w:cs="Times New Roman"/>
        </w:rPr>
        <w:t>258</w:t>
      </w:r>
      <w:r w:rsidRPr="0044328D">
        <w:rPr>
          <w:rFonts w:ascii="Times New Roman" w:hAnsi="Times New Roman" w:cs="Times New Roman"/>
        </w:rPr>
        <w:t xml:space="preserve"> days annually, but no more than </w:t>
      </w:r>
      <w:r w:rsidR="00E1186E">
        <w:rPr>
          <w:rFonts w:ascii="Times New Roman" w:hAnsi="Times New Roman" w:cs="Times New Roman"/>
        </w:rPr>
        <w:t>six</w:t>
      </w:r>
      <w:r w:rsidR="00E1186E" w:rsidRPr="0044328D">
        <w:rPr>
          <w:rFonts w:ascii="Times New Roman" w:hAnsi="Times New Roman" w:cs="Times New Roman"/>
        </w:rPr>
        <w:t xml:space="preserve"> </w:t>
      </w:r>
      <w:r w:rsidRPr="0044328D">
        <w:rPr>
          <w:rFonts w:ascii="Times New Roman" w:hAnsi="Times New Roman" w:cs="Times New Roman"/>
        </w:rPr>
        <w:t>consecutive days at a time. As a condition of conditional use approval of lighted events, the Board of Supervisors may impose a requirement for adequate landscape screening to mitigate lighting impacts to nearby properties.</w:t>
      </w:r>
    </w:p>
    <w:p w14:paraId="3A4B1B8A" w14:textId="77777777" w:rsidR="00417269" w:rsidRPr="0044328D" w:rsidRDefault="00417269" w:rsidP="00417269">
      <w:pPr>
        <w:rPr>
          <w:rFonts w:ascii="Times New Roman" w:hAnsi="Times New Roman" w:cs="Times New Roman"/>
        </w:rPr>
      </w:pPr>
    </w:p>
    <w:p w14:paraId="6E6C56D2" w14:textId="3DAD1BA3" w:rsidR="00CD0382" w:rsidRPr="00417269" w:rsidRDefault="00417269" w:rsidP="00CD0382">
      <w:pPr>
        <w:rPr>
          <w:rFonts w:ascii="Times New Roman" w:hAnsi="Times New Roman" w:cs="Times New Roman"/>
        </w:rPr>
      </w:pPr>
      <w:r w:rsidRPr="0044328D">
        <w:rPr>
          <w:rFonts w:ascii="Times New Roman" w:hAnsi="Times New Roman" w:cs="Times New Roman"/>
        </w:rPr>
        <w:tab/>
      </w:r>
      <w:r w:rsidRPr="0044328D">
        <w:rPr>
          <w:rFonts w:ascii="Times New Roman" w:hAnsi="Times New Roman" w:cs="Times New Roman"/>
        </w:rPr>
        <w:tab/>
        <w:t>(5).(e).</w:t>
      </w:r>
      <w:hyperlink r:id="rId16" w:anchor="13869206" w:tooltip="170-1514D(5)(e)[12]" w:history="1">
        <w:r w:rsidRPr="0044328D">
          <w:rPr>
            <w:rStyle w:val="Hyperlink"/>
            <w:rFonts w:ascii="Times New Roman" w:hAnsi="Times New Roman" w:cs="Times New Roman"/>
          </w:rPr>
          <w:t>[12] </w:t>
        </w:r>
      </w:hyperlink>
      <w:r w:rsidRPr="0044328D">
        <w:rPr>
          <w:rFonts w:ascii="Times New Roman" w:hAnsi="Times New Roman" w:cs="Times New Roman"/>
        </w:rPr>
        <w:t>The installation of permanent recreational and sports lighting shall be limited to one playing field on any one campus, except that  a</w:t>
      </w:r>
      <w:r w:rsidR="00EC3E0B">
        <w:rPr>
          <w:rFonts w:ascii="Times New Roman" w:hAnsi="Times New Roman" w:cs="Times New Roman"/>
        </w:rPr>
        <w:t>t a</w:t>
      </w:r>
      <w:r w:rsidRPr="0044328D">
        <w:rPr>
          <w:rFonts w:ascii="Times New Roman" w:hAnsi="Times New Roman" w:cs="Times New Roman"/>
        </w:rPr>
        <w:t xml:space="preserve"> property comprised of 400 </w:t>
      </w:r>
      <w:r w:rsidR="00EC3E0B">
        <w:rPr>
          <w:rFonts w:ascii="Times New Roman" w:hAnsi="Times New Roman" w:cs="Times New Roman"/>
        </w:rPr>
        <w:t xml:space="preserve">or more </w:t>
      </w:r>
      <w:r w:rsidRPr="0044328D">
        <w:rPr>
          <w:rFonts w:ascii="Times New Roman" w:hAnsi="Times New Roman" w:cs="Times New Roman"/>
        </w:rPr>
        <w:t xml:space="preserve">contiguous acres </w:t>
      </w:r>
      <w:r w:rsidR="00EC3E0B" w:rsidRPr="0044328D">
        <w:rPr>
          <w:rFonts w:ascii="Times New Roman" w:hAnsi="Times New Roman" w:cs="Times New Roman"/>
        </w:rPr>
        <w:t xml:space="preserve">permanent recreational and sports lighting </w:t>
      </w:r>
      <w:r w:rsidRPr="0044328D">
        <w:rPr>
          <w:rFonts w:ascii="Times New Roman" w:hAnsi="Times New Roman" w:cs="Times New Roman"/>
        </w:rPr>
        <w:t xml:space="preserve">may </w:t>
      </w:r>
      <w:r w:rsidR="00EC3E0B">
        <w:rPr>
          <w:rFonts w:ascii="Times New Roman" w:hAnsi="Times New Roman" w:cs="Times New Roman"/>
        </w:rPr>
        <w:t xml:space="preserve">be installed at two </w:t>
      </w:r>
      <w:r w:rsidRPr="0044328D">
        <w:rPr>
          <w:rFonts w:ascii="Times New Roman" w:hAnsi="Times New Roman" w:cs="Times New Roman"/>
        </w:rPr>
        <w:t>fields.</w:t>
      </w:r>
      <w:r w:rsidR="00CD0382" w:rsidRPr="00CD0382">
        <w:rPr>
          <w:rFonts w:ascii="Times New Roman" w:hAnsi="Times New Roman" w:cs="Times New Roman"/>
        </w:rPr>
        <w:t xml:space="preserve"> </w:t>
      </w:r>
    </w:p>
    <w:p w14:paraId="4D4BA063" w14:textId="77777777" w:rsidR="00CD0382" w:rsidRPr="00417269" w:rsidRDefault="00CD0382" w:rsidP="00CD0382">
      <w:pPr>
        <w:rPr>
          <w:rFonts w:ascii="Times New Roman" w:hAnsi="Times New Roman" w:cs="Times New Roman"/>
        </w:rPr>
      </w:pPr>
    </w:p>
    <w:p w14:paraId="6954D798" w14:textId="77777777" w:rsidR="00CD0382" w:rsidRPr="00417269" w:rsidRDefault="00CD0382" w:rsidP="00CD0382">
      <w:pPr>
        <w:jc w:val="both"/>
        <w:rPr>
          <w:rFonts w:ascii="Times New Roman" w:hAnsi="Times New Roman" w:cs="Times New Roman"/>
        </w:rPr>
      </w:pPr>
    </w:p>
    <w:p w14:paraId="76DFD60E" w14:textId="5511DB1E" w:rsidR="00417269" w:rsidRPr="00417269" w:rsidRDefault="00CD0382" w:rsidP="00CD0382">
      <w:pPr>
        <w:rPr>
          <w:rFonts w:ascii="Times New Roman" w:hAnsi="Times New Roman" w:cs="Times New Roman"/>
        </w:rPr>
      </w:pPr>
      <w:r>
        <w:rPr>
          <w:rFonts w:ascii="Times New Roman" w:hAnsi="Times New Roman" w:cs="Times New Roman"/>
          <w:b/>
        </w:rPr>
        <w:t xml:space="preserve">SECTION </w:t>
      </w:r>
      <w:r w:rsidR="00E1186E">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 xml:space="preserve">All provisions of </w:t>
      </w:r>
      <w:r w:rsidRPr="0044328D">
        <w:rPr>
          <w:rFonts w:ascii="Times New Roman" w:hAnsi="Times New Roman" w:cs="Times New Roman"/>
        </w:rPr>
        <w:t xml:space="preserve">§170-1514. </w:t>
      </w:r>
      <w:proofErr w:type="gramStart"/>
      <w:r w:rsidRPr="0044328D">
        <w:rPr>
          <w:rFonts w:ascii="Times New Roman" w:hAnsi="Times New Roman" w:cs="Times New Roman"/>
        </w:rPr>
        <w:t>D.(</w:t>
      </w:r>
      <w:proofErr w:type="gramEnd"/>
      <w:r w:rsidRPr="0044328D">
        <w:rPr>
          <w:rFonts w:ascii="Times New Roman" w:hAnsi="Times New Roman" w:cs="Times New Roman"/>
        </w:rPr>
        <w:t>5)</w:t>
      </w:r>
      <w:r>
        <w:rPr>
          <w:rFonts w:ascii="Times New Roman" w:hAnsi="Times New Roman" w:cs="Times New Roman"/>
        </w:rPr>
        <w:t xml:space="preserve"> not revised or restated above remain in full force and effect. </w:t>
      </w:r>
    </w:p>
    <w:p w14:paraId="0423D040" w14:textId="77777777" w:rsidR="00417269" w:rsidRPr="00417269" w:rsidRDefault="00417269" w:rsidP="00417269">
      <w:pPr>
        <w:rPr>
          <w:rFonts w:ascii="Times New Roman" w:hAnsi="Times New Roman" w:cs="Times New Roman"/>
        </w:rPr>
      </w:pPr>
    </w:p>
    <w:p w14:paraId="6CF8CFC9" w14:textId="77777777" w:rsidR="00417269" w:rsidRPr="00417269" w:rsidRDefault="00417269" w:rsidP="00417269">
      <w:pPr>
        <w:jc w:val="both"/>
        <w:rPr>
          <w:rFonts w:ascii="Times New Roman" w:hAnsi="Times New Roman" w:cs="Times New Roman"/>
        </w:rPr>
      </w:pPr>
    </w:p>
    <w:p w14:paraId="20483620" w14:textId="350A1AC6" w:rsidR="000471F2" w:rsidRDefault="00C94447" w:rsidP="00A565B4">
      <w:pPr>
        <w:jc w:val="both"/>
        <w:rPr>
          <w:rFonts w:ascii="Times New Roman" w:hAnsi="Times New Roman" w:cs="Times New Roman"/>
        </w:rPr>
      </w:pPr>
      <w:r>
        <w:rPr>
          <w:rFonts w:ascii="Times New Roman" w:hAnsi="Times New Roman" w:cs="Times New Roman"/>
          <w:b/>
        </w:rPr>
        <w:t xml:space="preserve">SECTION </w:t>
      </w:r>
      <w:r w:rsidR="00E1186E">
        <w:rPr>
          <w:rFonts w:ascii="Times New Roman" w:hAnsi="Times New Roman" w:cs="Times New Roman"/>
          <w:b/>
        </w:rPr>
        <w:t>3</w:t>
      </w:r>
      <w:r>
        <w:rPr>
          <w:rFonts w:ascii="Times New Roman" w:hAnsi="Times New Roman" w:cs="Times New Roman"/>
          <w:b/>
        </w:rPr>
        <w:t xml:space="preserve">. </w:t>
      </w:r>
      <w:r w:rsidR="0010403D" w:rsidRPr="00A565B4">
        <w:rPr>
          <w:rFonts w:ascii="Times New Roman" w:hAnsi="Times New Roman" w:cs="Times New Roman"/>
        </w:rPr>
        <w:t>If any sentence, clause or section or part of this Ordinance is for any reason found to be unconstitutional, illegal or invalid, such unconstitutionality, illegality or validity shall not affect or impair any of the remaining provisions, sentences, clauses, sections or parts of this Ordinance. It is hereby declared as the intent of the Board of Supervisor that this Ordinance would have been adopted had such unconstitutional, illegal, invalid sentence, clause, section or part thereof not been included herein.</w:t>
      </w:r>
    </w:p>
    <w:p w14:paraId="0D5136E1" w14:textId="77777777" w:rsidR="00C94447" w:rsidRDefault="00C94447" w:rsidP="00A565B4">
      <w:pPr>
        <w:jc w:val="both"/>
        <w:rPr>
          <w:rFonts w:ascii="Times New Roman" w:hAnsi="Times New Roman" w:cs="Times New Roman"/>
        </w:rPr>
      </w:pPr>
    </w:p>
    <w:p w14:paraId="7FB313A0" w14:textId="5FB2009C" w:rsidR="000471F2" w:rsidRPr="00BB43CB" w:rsidRDefault="00C94447" w:rsidP="00A565B4">
      <w:pPr>
        <w:jc w:val="both"/>
        <w:rPr>
          <w:rFonts w:ascii="Times New Roman" w:hAnsi="Times New Roman" w:cs="Times New Roman"/>
        </w:rPr>
      </w:pPr>
      <w:r>
        <w:rPr>
          <w:rFonts w:ascii="Times New Roman" w:hAnsi="Times New Roman" w:cs="Times New Roman"/>
          <w:b/>
        </w:rPr>
        <w:t xml:space="preserve">SECTION </w:t>
      </w:r>
      <w:r w:rsidR="00E1186E">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 </w:t>
      </w:r>
      <w:r w:rsidR="0010403D" w:rsidRPr="00BB43CB">
        <w:rPr>
          <w:rFonts w:ascii="Times New Roman" w:hAnsi="Times New Roman" w:cs="Times New Roman"/>
        </w:rPr>
        <w:t xml:space="preserve">All ordinances or parts of ordinances conflicting or inconsistent herewith are hereby repealed. </w:t>
      </w:r>
    </w:p>
    <w:p w14:paraId="1404E2AE" w14:textId="77777777" w:rsidR="00C94447" w:rsidRDefault="00C94447" w:rsidP="00A565B4">
      <w:pPr>
        <w:jc w:val="both"/>
        <w:rPr>
          <w:rFonts w:ascii="Times New Roman" w:hAnsi="Times New Roman" w:cs="Times New Roman"/>
        </w:rPr>
      </w:pPr>
    </w:p>
    <w:p w14:paraId="1A78E2F0" w14:textId="448A3DA3" w:rsidR="0010403D" w:rsidRDefault="00C94447" w:rsidP="00A565B4">
      <w:pPr>
        <w:jc w:val="both"/>
        <w:rPr>
          <w:rFonts w:ascii="Times New Roman" w:hAnsi="Times New Roman" w:cs="Times New Roman"/>
        </w:rPr>
      </w:pPr>
      <w:r>
        <w:rPr>
          <w:rFonts w:ascii="Times New Roman" w:hAnsi="Times New Roman" w:cs="Times New Roman"/>
          <w:b/>
        </w:rPr>
        <w:t xml:space="preserve">SECTION </w:t>
      </w:r>
      <w:r w:rsidR="00E1186E">
        <w:rPr>
          <w:rFonts w:ascii="Times New Roman" w:hAnsi="Times New Roman" w:cs="Times New Roman"/>
          <w:b/>
        </w:rPr>
        <w:t>5</w:t>
      </w:r>
      <w:r>
        <w:rPr>
          <w:rFonts w:ascii="Times New Roman" w:hAnsi="Times New Roman" w:cs="Times New Roman"/>
          <w:b/>
        </w:rPr>
        <w:t xml:space="preserve">. </w:t>
      </w:r>
      <w:r w:rsidR="0010403D" w:rsidRPr="00A565B4">
        <w:rPr>
          <w:rFonts w:ascii="Times New Roman" w:hAnsi="Times New Roman" w:cs="Times New Roman"/>
        </w:rPr>
        <w:t xml:space="preserve">This Ordinance will be effective five (5) days after enactment. </w:t>
      </w:r>
    </w:p>
    <w:p w14:paraId="066B5FB9" w14:textId="77777777" w:rsidR="0010383E" w:rsidRPr="00A565B4" w:rsidRDefault="0010383E" w:rsidP="00A565B4">
      <w:pPr>
        <w:jc w:val="both"/>
        <w:rPr>
          <w:rFonts w:ascii="Times New Roman" w:hAnsi="Times New Roman" w:cs="Times New Roman"/>
        </w:rPr>
      </w:pPr>
    </w:p>
    <w:p w14:paraId="5C2F4FC8" w14:textId="77777777" w:rsidR="0010403D" w:rsidRPr="00BB43CB" w:rsidRDefault="0010403D" w:rsidP="00A565B4">
      <w:pPr>
        <w:ind w:firstLine="720"/>
        <w:jc w:val="both"/>
        <w:rPr>
          <w:rFonts w:ascii="Times New Roman" w:hAnsi="Times New Roman" w:cs="Times New Roman"/>
        </w:rPr>
      </w:pPr>
      <w:r w:rsidRPr="00BB43CB">
        <w:rPr>
          <w:rFonts w:ascii="Times New Roman" w:hAnsi="Times New Roman" w:cs="Times New Roman"/>
        </w:rPr>
        <w:t xml:space="preserve">ENACTED AND ORDAINED this </w:t>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rPr>
        <w:t xml:space="preserve"> day of </w:t>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000471F2" w:rsidRPr="00BB43CB">
        <w:rPr>
          <w:rFonts w:ascii="Times New Roman" w:hAnsi="Times New Roman" w:cs="Times New Roman"/>
        </w:rPr>
        <w:t>, 201</w:t>
      </w:r>
      <w:r w:rsidR="00BB43CB" w:rsidRPr="00BB43CB">
        <w:rPr>
          <w:rFonts w:ascii="Times New Roman" w:hAnsi="Times New Roman" w:cs="Times New Roman"/>
        </w:rPr>
        <w:t>8</w:t>
      </w:r>
      <w:r w:rsidRPr="00BB43CB">
        <w:rPr>
          <w:rFonts w:ascii="Times New Roman" w:hAnsi="Times New Roman" w:cs="Times New Roman"/>
        </w:rPr>
        <w:t>.</w:t>
      </w:r>
    </w:p>
    <w:p w14:paraId="1443CB75" w14:textId="77777777" w:rsidR="00C37432" w:rsidRPr="00BB43CB" w:rsidRDefault="00C37432" w:rsidP="00A565B4">
      <w:pPr>
        <w:jc w:val="both"/>
        <w:rPr>
          <w:rFonts w:ascii="Times New Roman" w:hAnsi="Times New Roman" w:cs="Times New Roman"/>
        </w:rPr>
      </w:pPr>
    </w:p>
    <w:p w14:paraId="07E10F24" w14:textId="77777777" w:rsidR="0010403D" w:rsidRPr="00BB43CB" w:rsidRDefault="0010403D" w:rsidP="00A565B4">
      <w:pPr>
        <w:jc w:val="both"/>
        <w:rPr>
          <w:rFonts w:ascii="Times New Roman" w:hAnsi="Times New Roman" w:cs="Times New Roman"/>
        </w:rPr>
      </w:pPr>
      <w:r w:rsidRPr="00BB43CB">
        <w:rPr>
          <w:rFonts w:ascii="Times New Roman" w:hAnsi="Times New Roman" w:cs="Times New Roman"/>
        </w:rPr>
        <w:t>ATTEST:</w:t>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00BB43CB" w:rsidRPr="00BB43CB">
        <w:rPr>
          <w:rFonts w:ascii="Times New Roman" w:hAnsi="Times New Roman" w:cs="Times New Roman"/>
        </w:rPr>
        <w:t>WESTTOWN</w:t>
      </w:r>
      <w:r w:rsidRPr="00BB43CB">
        <w:rPr>
          <w:rFonts w:ascii="Times New Roman" w:hAnsi="Times New Roman" w:cs="Times New Roman"/>
        </w:rPr>
        <w:t xml:space="preserve"> TOWNSHIP</w:t>
      </w:r>
    </w:p>
    <w:p w14:paraId="600E7E11" w14:textId="77777777" w:rsidR="00C37432" w:rsidRDefault="00C37432" w:rsidP="00B34D2B">
      <w:pPr>
        <w:jc w:val="both"/>
        <w:rPr>
          <w:rFonts w:ascii="Times New Roman" w:hAnsi="Times New Roman" w:cs="Times New Roman"/>
        </w:rPr>
      </w:pPr>
    </w:p>
    <w:p w14:paraId="27072F8A" w14:textId="77777777" w:rsidR="0010403D" w:rsidRPr="00BB43CB" w:rsidRDefault="0010403D" w:rsidP="00B34D2B">
      <w:pPr>
        <w:jc w:val="both"/>
        <w:rPr>
          <w:rFonts w:ascii="Times New Roman" w:hAnsi="Times New Roman" w:cs="Times New Roman"/>
        </w:rPr>
      </w:pP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p>
    <w:p w14:paraId="59B7810C" w14:textId="77777777" w:rsidR="0010403D" w:rsidRPr="00BB43CB" w:rsidRDefault="0010403D" w:rsidP="00B34D2B">
      <w:pPr>
        <w:jc w:val="both"/>
        <w:rPr>
          <w:rFonts w:ascii="Times New Roman" w:hAnsi="Times New Roman" w:cs="Times New Roman"/>
        </w:rPr>
      </w:pPr>
      <w:r w:rsidRPr="00BB43CB">
        <w:rPr>
          <w:rFonts w:ascii="Times New Roman" w:hAnsi="Times New Roman" w:cs="Times New Roman"/>
        </w:rPr>
        <w:t>Secretary</w:t>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00BB43CB">
        <w:rPr>
          <w:rFonts w:ascii="Times New Roman" w:hAnsi="Times New Roman" w:cs="Times New Roman"/>
        </w:rPr>
        <w:t>Carol R. De</w:t>
      </w:r>
      <w:r w:rsidR="00BB43CB" w:rsidRPr="00BB43CB">
        <w:rPr>
          <w:rFonts w:ascii="Times New Roman" w:hAnsi="Times New Roman" w:cs="Times New Roman"/>
        </w:rPr>
        <w:t>Wolf, Chair</w:t>
      </w:r>
    </w:p>
    <w:p w14:paraId="4602F135" w14:textId="77777777" w:rsidR="00BB43CB" w:rsidRPr="00BB43CB" w:rsidRDefault="00BB43CB" w:rsidP="00B34D2B">
      <w:pPr>
        <w:jc w:val="both"/>
        <w:rPr>
          <w:rFonts w:ascii="Times New Roman" w:hAnsi="Times New Roman" w:cs="Times New Roman"/>
        </w:rPr>
      </w:pPr>
    </w:p>
    <w:p w14:paraId="79EC6461" w14:textId="77777777" w:rsidR="0010403D" w:rsidRPr="00BB43CB" w:rsidRDefault="0010403D" w:rsidP="00B34D2B">
      <w:pPr>
        <w:jc w:val="both"/>
        <w:rPr>
          <w:rFonts w:ascii="Times New Roman" w:hAnsi="Times New Roman" w:cs="Times New Roman"/>
        </w:rPr>
      </w:pP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p>
    <w:p w14:paraId="7CD3CD2E" w14:textId="77777777" w:rsidR="0010403D" w:rsidRPr="00BB43CB" w:rsidRDefault="00BB43CB" w:rsidP="00B34D2B">
      <w:pPr>
        <w:jc w:val="both"/>
        <w:rPr>
          <w:rFonts w:ascii="Times New Roman" w:hAnsi="Times New Roman" w:cs="Times New Roman"/>
        </w:rPr>
      </w:pP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t>Scott E. Yaw, Vice Chair</w:t>
      </w:r>
    </w:p>
    <w:p w14:paraId="647345EF" w14:textId="77777777" w:rsidR="0010403D" w:rsidRDefault="0010403D" w:rsidP="00B34D2B">
      <w:pPr>
        <w:jc w:val="both"/>
        <w:rPr>
          <w:rFonts w:ascii="Times New Roman" w:hAnsi="Times New Roman" w:cs="Times New Roman"/>
        </w:rPr>
      </w:pPr>
    </w:p>
    <w:p w14:paraId="2C538E76" w14:textId="77777777" w:rsidR="0010403D" w:rsidRPr="00BB43CB" w:rsidRDefault="0010403D" w:rsidP="00B34D2B">
      <w:pPr>
        <w:jc w:val="both"/>
        <w:rPr>
          <w:rFonts w:ascii="Times New Roman" w:hAnsi="Times New Roman" w:cs="Times New Roman"/>
        </w:rPr>
      </w:pP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p>
    <w:p w14:paraId="1C8D0A2E" w14:textId="77777777" w:rsidR="00AD3E1A" w:rsidRPr="00BB43CB" w:rsidRDefault="00BB43CB" w:rsidP="00660753">
      <w:pPr>
        <w:jc w:val="both"/>
        <w:rPr>
          <w:rFonts w:ascii="Times New Roman" w:hAnsi="Times New Roman" w:cs="Times New Roman"/>
        </w:rPr>
      </w:pP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t>Mike T. DiDomenico</w:t>
      </w:r>
      <w:bookmarkStart w:id="0" w:name="_GoBack"/>
      <w:bookmarkEnd w:id="0"/>
    </w:p>
    <w:sectPr w:rsidR="00AD3E1A" w:rsidRPr="00BB43CB" w:rsidSect="00B34D2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8C53" w14:textId="77777777" w:rsidR="00AD315C" w:rsidRDefault="00AD315C" w:rsidP="00EB21ED">
      <w:r>
        <w:separator/>
      </w:r>
    </w:p>
  </w:endnote>
  <w:endnote w:type="continuationSeparator" w:id="0">
    <w:p w14:paraId="5B33AC08" w14:textId="77777777" w:rsidR="00AD315C" w:rsidRDefault="00AD315C" w:rsidP="00E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F54F" w14:textId="77777777" w:rsidR="000A6B4D" w:rsidRPr="00EB21ED" w:rsidRDefault="000A6B4D">
    <w:pPr>
      <w:pStyle w:val="Footer"/>
      <w:jc w:val="center"/>
      <w:rPr>
        <w:rFonts w:ascii="Times New Roman" w:hAnsi="Times New Roman" w:cs="Times New Roman"/>
      </w:rPr>
    </w:pPr>
  </w:p>
  <w:p w14:paraId="00D88017" w14:textId="77777777" w:rsidR="000A6B4D" w:rsidRDefault="000A6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5792B" w14:textId="77777777" w:rsidR="00AD315C" w:rsidRDefault="00AD315C" w:rsidP="00EB21ED">
      <w:r>
        <w:separator/>
      </w:r>
    </w:p>
  </w:footnote>
  <w:footnote w:type="continuationSeparator" w:id="0">
    <w:p w14:paraId="6398A6E1" w14:textId="77777777" w:rsidR="00AD315C" w:rsidRDefault="00AD315C" w:rsidP="00EB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542"/>
    <w:multiLevelType w:val="hybridMultilevel"/>
    <w:tmpl w:val="D1309E1C"/>
    <w:lvl w:ilvl="0" w:tplc="DFDEC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25D0E"/>
    <w:multiLevelType w:val="hybridMultilevel"/>
    <w:tmpl w:val="66B0D5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6F2E62"/>
    <w:multiLevelType w:val="hybridMultilevel"/>
    <w:tmpl w:val="B25C1A50"/>
    <w:lvl w:ilvl="0" w:tplc="3C1EA32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433A62"/>
    <w:multiLevelType w:val="hybridMultilevel"/>
    <w:tmpl w:val="FB8E175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1A"/>
    <w:rsid w:val="00036C42"/>
    <w:rsid w:val="000471F2"/>
    <w:rsid w:val="000730A6"/>
    <w:rsid w:val="000A6B4D"/>
    <w:rsid w:val="0010383E"/>
    <w:rsid w:val="0010403D"/>
    <w:rsid w:val="00212DE0"/>
    <w:rsid w:val="00227F0F"/>
    <w:rsid w:val="00234D59"/>
    <w:rsid w:val="00287FEC"/>
    <w:rsid w:val="002F7BFC"/>
    <w:rsid w:val="003D53FD"/>
    <w:rsid w:val="003E0ACB"/>
    <w:rsid w:val="003E4734"/>
    <w:rsid w:val="003F0C3E"/>
    <w:rsid w:val="00417269"/>
    <w:rsid w:val="0044328D"/>
    <w:rsid w:val="00445D5C"/>
    <w:rsid w:val="00495EC6"/>
    <w:rsid w:val="004F590B"/>
    <w:rsid w:val="00510633"/>
    <w:rsid w:val="00512077"/>
    <w:rsid w:val="00514E66"/>
    <w:rsid w:val="00532864"/>
    <w:rsid w:val="0056419D"/>
    <w:rsid w:val="00586B6C"/>
    <w:rsid w:val="005A13B6"/>
    <w:rsid w:val="005D0ED7"/>
    <w:rsid w:val="00660753"/>
    <w:rsid w:val="006A6144"/>
    <w:rsid w:val="006B27D9"/>
    <w:rsid w:val="006C75BC"/>
    <w:rsid w:val="006D2974"/>
    <w:rsid w:val="006F326A"/>
    <w:rsid w:val="00703CB1"/>
    <w:rsid w:val="00752BF5"/>
    <w:rsid w:val="00783120"/>
    <w:rsid w:val="007C2AB7"/>
    <w:rsid w:val="007D7490"/>
    <w:rsid w:val="007E24A2"/>
    <w:rsid w:val="00803660"/>
    <w:rsid w:val="00820578"/>
    <w:rsid w:val="00854E7F"/>
    <w:rsid w:val="00884462"/>
    <w:rsid w:val="0088542D"/>
    <w:rsid w:val="008A4734"/>
    <w:rsid w:val="008B69FE"/>
    <w:rsid w:val="008E2665"/>
    <w:rsid w:val="008F7422"/>
    <w:rsid w:val="00921B01"/>
    <w:rsid w:val="009600DB"/>
    <w:rsid w:val="00965AED"/>
    <w:rsid w:val="00A21E4D"/>
    <w:rsid w:val="00A565B4"/>
    <w:rsid w:val="00A777F0"/>
    <w:rsid w:val="00A8614F"/>
    <w:rsid w:val="00AA7E41"/>
    <w:rsid w:val="00AD315C"/>
    <w:rsid w:val="00AD3E1A"/>
    <w:rsid w:val="00AE319A"/>
    <w:rsid w:val="00B03A69"/>
    <w:rsid w:val="00B34D2B"/>
    <w:rsid w:val="00B46308"/>
    <w:rsid w:val="00B73BA0"/>
    <w:rsid w:val="00B847DB"/>
    <w:rsid w:val="00B94B89"/>
    <w:rsid w:val="00BB43CB"/>
    <w:rsid w:val="00BC05FC"/>
    <w:rsid w:val="00BE00A3"/>
    <w:rsid w:val="00BE1512"/>
    <w:rsid w:val="00C12B9C"/>
    <w:rsid w:val="00C37432"/>
    <w:rsid w:val="00C813A6"/>
    <w:rsid w:val="00C94447"/>
    <w:rsid w:val="00CA44B8"/>
    <w:rsid w:val="00CD0382"/>
    <w:rsid w:val="00D16F6E"/>
    <w:rsid w:val="00D661CA"/>
    <w:rsid w:val="00D70BCC"/>
    <w:rsid w:val="00DB4971"/>
    <w:rsid w:val="00E1186E"/>
    <w:rsid w:val="00E31CCF"/>
    <w:rsid w:val="00E35C40"/>
    <w:rsid w:val="00E36769"/>
    <w:rsid w:val="00E86423"/>
    <w:rsid w:val="00E97BEE"/>
    <w:rsid w:val="00EB21ED"/>
    <w:rsid w:val="00EB4B2D"/>
    <w:rsid w:val="00EC3E0B"/>
    <w:rsid w:val="00ED75DD"/>
    <w:rsid w:val="00F431C7"/>
    <w:rsid w:val="00F666ED"/>
    <w:rsid w:val="00FA73E7"/>
    <w:rsid w:val="00FC32F1"/>
    <w:rsid w:val="00FD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A708F2"/>
  <w15:docId w15:val="{62D90709-E7AF-4DD2-B52A-23A71D5F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3D"/>
    <w:pPr>
      <w:ind w:left="720"/>
      <w:contextualSpacing/>
    </w:pPr>
  </w:style>
  <w:style w:type="paragraph" w:styleId="Header">
    <w:name w:val="header"/>
    <w:basedOn w:val="Normal"/>
    <w:link w:val="HeaderChar"/>
    <w:uiPriority w:val="99"/>
    <w:unhideWhenUsed/>
    <w:rsid w:val="00EB21ED"/>
    <w:pPr>
      <w:tabs>
        <w:tab w:val="center" w:pos="4680"/>
        <w:tab w:val="right" w:pos="9360"/>
      </w:tabs>
    </w:pPr>
  </w:style>
  <w:style w:type="character" w:customStyle="1" w:styleId="HeaderChar">
    <w:name w:val="Header Char"/>
    <w:basedOn w:val="DefaultParagraphFont"/>
    <w:link w:val="Header"/>
    <w:uiPriority w:val="99"/>
    <w:rsid w:val="00EB21ED"/>
  </w:style>
  <w:style w:type="paragraph" w:styleId="Footer">
    <w:name w:val="footer"/>
    <w:basedOn w:val="Normal"/>
    <w:link w:val="FooterChar"/>
    <w:uiPriority w:val="99"/>
    <w:unhideWhenUsed/>
    <w:rsid w:val="00EB21ED"/>
    <w:pPr>
      <w:tabs>
        <w:tab w:val="center" w:pos="4680"/>
        <w:tab w:val="right" w:pos="9360"/>
      </w:tabs>
    </w:pPr>
  </w:style>
  <w:style w:type="character" w:customStyle="1" w:styleId="FooterChar">
    <w:name w:val="Footer Char"/>
    <w:basedOn w:val="DefaultParagraphFont"/>
    <w:link w:val="Footer"/>
    <w:uiPriority w:val="99"/>
    <w:rsid w:val="00EB21ED"/>
  </w:style>
  <w:style w:type="paragraph" w:styleId="BalloonText">
    <w:name w:val="Balloon Text"/>
    <w:basedOn w:val="Normal"/>
    <w:link w:val="BalloonTextChar"/>
    <w:uiPriority w:val="99"/>
    <w:semiHidden/>
    <w:unhideWhenUsed/>
    <w:rsid w:val="00234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D59"/>
    <w:rPr>
      <w:rFonts w:ascii="Segoe UI" w:hAnsi="Segoe UI" w:cs="Segoe UI"/>
      <w:sz w:val="18"/>
      <w:szCs w:val="18"/>
    </w:rPr>
  </w:style>
  <w:style w:type="character" w:styleId="Hyperlink">
    <w:name w:val="Hyperlink"/>
    <w:basedOn w:val="DefaultParagraphFont"/>
    <w:uiPriority w:val="99"/>
    <w:semiHidden/>
    <w:unhideWhenUsed/>
    <w:rsid w:val="00417269"/>
    <w:rPr>
      <w:color w:val="0000FF"/>
      <w:u w:val="single"/>
    </w:rPr>
  </w:style>
  <w:style w:type="character" w:styleId="CommentReference">
    <w:name w:val="annotation reference"/>
    <w:basedOn w:val="DefaultParagraphFont"/>
    <w:uiPriority w:val="99"/>
    <w:semiHidden/>
    <w:unhideWhenUsed/>
    <w:rsid w:val="0044328D"/>
    <w:rPr>
      <w:sz w:val="16"/>
      <w:szCs w:val="16"/>
    </w:rPr>
  </w:style>
  <w:style w:type="paragraph" w:styleId="CommentText">
    <w:name w:val="annotation text"/>
    <w:basedOn w:val="Normal"/>
    <w:link w:val="CommentTextChar"/>
    <w:uiPriority w:val="99"/>
    <w:semiHidden/>
    <w:unhideWhenUsed/>
    <w:rsid w:val="0044328D"/>
    <w:rPr>
      <w:sz w:val="20"/>
      <w:szCs w:val="20"/>
    </w:rPr>
  </w:style>
  <w:style w:type="character" w:customStyle="1" w:styleId="CommentTextChar">
    <w:name w:val="Comment Text Char"/>
    <w:basedOn w:val="DefaultParagraphFont"/>
    <w:link w:val="CommentText"/>
    <w:uiPriority w:val="99"/>
    <w:semiHidden/>
    <w:rsid w:val="0044328D"/>
    <w:rPr>
      <w:sz w:val="20"/>
      <w:szCs w:val="20"/>
    </w:rPr>
  </w:style>
  <w:style w:type="paragraph" w:styleId="CommentSubject">
    <w:name w:val="annotation subject"/>
    <w:basedOn w:val="CommentText"/>
    <w:next w:val="CommentText"/>
    <w:link w:val="CommentSubjectChar"/>
    <w:uiPriority w:val="99"/>
    <w:semiHidden/>
    <w:unhideWhenUsed/>
    <w:rsid w:val="0044328D"/>
    <w:rPr>
      <w:b/>
      <w:bCs/>
    </w:rPr>
  </w:style>
  <w:style w:type="character" w:customStyle="1" w:styleId="CommentSubjectChar">
    <w:name w:val="Comment Subject Char"/>
    <w:basedOn w:val="CommentTextChar"/>
    <w:link w:val="CommentSubject"/>
    <w:uiPriority w:val="99"/>
    <w:semiHidden/>
    <w:rsid w:val="00443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3869169" TargetMode="External"/><Relationship Id="rId13" Type="http://schemas.openxmlformats.org/officeDocument/2006/relationships/hyperlink" Target="https://ecode360.com/138691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de360.com/13869168" TargetMode="External"/><Relationship Id="rId12" Type="http://schemas.openxmlformats.org/officeDocument/2006/relationships/hyperlink" Target="https://ecode360.com/1386919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code360.com/138692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13869190" TargetMode="External"/><Relationship Id="rId5" Type="http://schemas.openxmlformats.org/officeDocument/2006/relationships/footnotes" Target="footnotes.xml"/><Relationship Id="rId15" Type="http://schemas.openxmlformats.org/officeDocument/2006/relationships/hyperlink" Target="https://ecode360.com/13869194" TargetMode="External"/><Relationship Id="rId10" Type="http://schemas.openxmlformats.org/officeDocument/2006/relationships/hyperlink" Target="https://ecode360.com/138691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de360.com/13869170" TargetMode="External"/><Relationship Id="rId14" Type="http://schemas.openxmlformats.org/officeDocument/2006/relationships/hyperlink" Target="https://ecode360.com/13869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Nancy McCarthy</cp:lastModifiedBy>
  <cp:revision>3</cp:revision>
  <cp:lastPrinted>2018-07-05T21:25:00Z</cp:lastPrinted>
  <dcterms:created xsi:type="dcterms:W3CDTF">2018-07-06T14:05:00Z</dcterms:created>
  <dcterms:modified xsi:type="dcterms:W3CDTF">2018-07-06T14:07:00Z</dcterms:modified>
</cp:coreProperties>
</file>