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DE" w:rsidRPr="008A5EDE" w:rsidRDefault="008A5EDE" w:rsidP="008A5EDE">
      <w:pPr>
        <w:jc w:val="both"/>
        <w:rPr>
          <w:rFonts w:ascii="Arial" w:hAnsi="Arial" w:cs="Arial"/>
          <w:szCs w:val="28"/>
        </w:rPr>
      </w:pPr>
      <w:r w:rsidRPr="008A5EDE">
        <w:rPr>
          <w:rFonts w:ascii="Arial" w:hAnsi="Arial" w:cs="Arial"/>
          <w:szCs w:val="28"/>
        </w:rPr>
        <w:t xml:space="preserve">NOTICE IS HEREBY GIVEN that the Zoning Hearing Board of Westtown Township will conduct a public hearing on Thursday, the 30th day of August, 2019, commencing at 7:00 P.M. at the Stokes Assembly Hall at the Westtown Township Municipal Building, 1039 Wilmington Pike, this Township.  At the conclusion of the said public hearings, the Board will hold a public meeting at the same place to consider said applications and possibly act upon the same and conduct such other business as may properly come before it.  </w:t>
      </w:r>
    </w:p>
    <w:p w:rsidR="008A5EDE" w:rsidRPr="008A5EDE" w:rsidRDefault="008A5EDE" w:rsidP="008A5EDE">
      <w:pPr>
        <w:jc w:val="both"/>
        <w:rPr>
          <w:rFonts w:ascii="Arial" w:hAnsi="Arial" w:cs="Arial"/>
          <w:szCs w:val="28"/>
        </w:rPr>
      </w:pPr>
    </w:p>
    <w:p w:rsidR="008A5EDE" w:rsidRPr="008A5EDE" w:rsidRDefault="008A5EDE" w:rsidP="008A5EDE">
      <w:pPr>
        <w:jc w:val="both"/>
        <w:rPr>
          <w:rFonts w:ascii="Arial" w:hAnsi="Arial" w:cs="Arial"/>
          <w:szCs w:val="28"/>
        </w:rPr>
      </w:pPr>
      <w:r w:rsidRPr="008A5EDE">
        <w:rPr>
          <w:rFonts w:ascii="Arial" w:hAnsi="Arial" w:cs="Arial"/>
          <w:szCs w:val="28"/>
          <w:u w:val="single"/>
        </w:rPr>
        <w:t>THE APPPLICATION OF Vincent and Jessica Ceritano</w:t>
      </w:r>
      <w:r w:rsidRPr="008A5EDE">
        <w:rPr>
          <w:rFonts w:ascii="Arial" w:hAnsi="Arial" w:cs="Arial"/>
          <w:szCs w:val="28"/>
        </w:rPr>
        <w:t>:  The purpose of the hearing is to receive evidence and possibly act upon the request of the Applicant, the legal and equitable owner of a tract of land known as 905 Elk Lane, this Township, and designated on the Maps of the Assessor of Chester County as UPI No. 67-2M-67. The tract lies in an area designated on the Zoning Map of Westtown Township as lying within the R-2 Residential Zoning District.  There is constructed on the lot a single family dwelling with a detached garage and related improvements.  The Applicant desires to continue to operate upon the premises in general and within the garage in particular, a general contractor’s business as a Major Home Occupation.  On June 15, 2018, the Zoning Officer issued an Enforcement Notice, directing the Applicant to discontinue such use on the premises.  The Applicant has appealed the Enforcement Notice to the Zoning Hearing Board and seeks a special exception as provided in Section 170-</w:t>
      </w:r>
      <w:proofErr w:type="gramStart"/>
      <w:r w:rsidRPr="008A5EDE">
        <w:rPr>
          <w:rFonts w:ascii="Arial" w:hAnsi="Arial" w:cs="Arial"/>
          <w:szCs w:val="28"/>
        </w:rPr>
        <w:t>701B(</w:t>
      </w:r>
      <w:proofErr w:type="gramEnd"/>
      <w:r w:rsidRPr="008A5EDE">
        <w:rPr>
          <w:rFonts w:ascii="Arial" w:hAnsi="Arial" w:cs="Arial"/>
          <w:szCs w:val="28"/>
        </w:rPr>
        <w:t>5) of the Westtown Township Zoning Ordinance and such other relief by way of variance or otherwise, including, inter alia, variances from unspecified standards set forth in the Ordinance for the conduct of a major home occupation as may be necessary to permit the Applicant to continue such use.</w:t>
      </w:r>
    </w:p>
    <w:p w:rsidR="008A5EDE" w:rsidRPr="008A5EDE" w:rsidRDefault="008A5EDE" w:rsidP="008A5EDE">
      <w:pPr>
        <w:jc w:val="both"/>
        <w:rPr>
          <w:rFonts w:ascii="Arial" w:hAnsi="Arial" w:cs="Arial"/>
          <w:szCs w:val="28"/>
        </w:rPr>
      </w:pPr>
      <w:r w:rsidRPr="008A5EDE">
        <w:rPr>
          <w:rFonts w:ascii="Arial" w:hAnsi="Arial" w:cs="Arial"/>
          <w:szCs w:val="28"/>
        </w:rPr>
        <w:t xml:space="preserve"> </w:t>
      </w:r>
    </w:p>
    <w:p w:rsidR="008A5EDE" w:rsidRPr="008A5EDE" w:rsidRDefault="008A5EDE" w:rsidP="008A5EDE">
      <w:pPr>
        <w:jc w:val="both"/>
        <w:rPr>
          <w:rFonts w:ascii="Arial" w:hAnsi="Arial" w:cs="Arial"/>
          <w:szCs w:val="28"/>
        </w:rPr>
      </w:pPr>
      <w:r w:rsidRPr="008A5EDE">
        <w:rPr>
          <w:rFonts w:ascii="Arial" w:hAnsi="Arial" w:cs="Arial"/>
          <w:szCs w:val="28"/>
        </w:rPr>
        <w:t xml:space="preserve"> The application, together with plans and explanatory material are on file at the Westtown Township Municipal Building, 1039 Wilmington Pike, </w:t>
      </w:r>
      <w:proofErr w:type="gramStart"/>
      <w:r w:rsidRPr="008A5EDE">
        <w:rPr>
          <w:rFonts w:ascii="Arial" w:hAnsi="Arial" w:cs="Arial"/>
          <w:szCs w:val="28"/>
        </w:rPr>
        <w:t>this</w:t>
      </w:r>
      <w:proofErr w:type="gramEnd"/>
      <w:r w:rsidRPr="008A5EDE">
        <w:rPr>
          <w:rFonts w:ascii="Arial" w:hAnsi="Arial" w:cs="Arial"/>
          <w:szCs w:val="28"/>
        </w:rPr>
        <w:t xml:space="preserve"> Township, where the same may be reviewed without cost during normal business hours and where copies thereof may be obtained at cost of reproduction.</w:t>
      </w:r>
    </w:p>
    <w:p w:rsidR="008A5EDE" w:rsidRPr="008A5EDE" w:rsidRDefault="008A5EDE" w:rsidP="008A5EDE">
      <w:pPr>
        <w:jc w:val="both"/>
        <w:rPr>
          <w:rFonts w:ascii="Arial" w:hAnsi="Arial" w:cs="Arial"/>
          <w:szCs w:val="28"/>
        </w:rPr>
      </w:pPr>
    </w:p>
    <w:p w:rsidR="008A5EDE" w:rsidRPr="008A5EDE" w:rsidRDefault="008A5EDE" w:rsidP="008A5EDE">
      <w:pPr>
        <w:jc w:val="both"/>
        <w:rPr>
          <w:rFonts w:ascii="Arial" w:hAnsi="Arial" w:cs="Arial"/>
          <w:szCs w:val="28"/>
        </w:rPr>
      </w:pPr>
      <w:r w:rsidRPr="008A5EDE">
        <w:rPr>
          <w:rFonts w:ascii="Arial" w:hAnsi="Arial" w:cs="Arial"/>
          <w:szCs w:val="28"/>
        </w:rPr>
        <w:t>All persons interested may be present and give testimony if they so desire.</w:t>
      </w:r>
    </w:p>
    <w:p w:rsidR="008A5EDE" w:rsidRPr="008A5EDE" w:rsidRDefault="008A5EDE" w:rsidP="008A5EDE">
      <w:pPr>
        <w:jc w:val="both"/>
        <w:rPr>
          <w:rFonts w:ascii="Arial" w:hAnsi="Arial" w:cs="Arial"/>
          <w:szCs w:val="28"/>
        </w:rPr>
      </w:pPr>
    </w:p>
    <w:p w:rsidR="008A5EDE" w:rsidRPr="008A5EDE" w:rsidRDefault="008A5EDE" w:rsidP="008A5EDE">
      <w:pPr>
        <w:jc w:val="both"/>
        <w:rPr>
          <w:rFonts w:ascii="Arial" w:hAnsi="Arial" w:cs="Arial"/>
          <w:szCs w:val="28"/>
        </w:rPr>
      </w:pPr>
      <w:r w:rsidRPr="008A5EDE">
        <w:rPr>
          <w:rFonts w:ascii="Arial" w:hAnsi="Arial" w:cs="Arial"/>
          <w:szCs w:val="28"/>
        </w:rPr>
        <w:t xml:space="preserve">Any person, who, by reason of disability, requires assistance in order to attend and participate in said meeting should contact the Township Manager by telephone, </w:t>
      </w:r>
      <w:r w:rsidRPr="008A5EDE">
        <w:rPr>
          <w:rFonts w:ascii="Arial" w:hAnsi="Arial" w:cs="Arial"/>
          <w:b/>
          <w:szCs w:val="28"/>
        </w:rPr>
        <w:t>(610) 692-1930</w:t>
      </w:r>
      <w:r w:rsidRPr="008A5EDE">
        <w:rPr>
          <w:rFonts w:ascii="Arial" w:hAnsi="Arial" w:cs="Arial"/>
          <w:szCs w:val="28"/>
        </w:rPr>
        <w:t xml:space="preserve"> during normal business hours.</w:t>
      </w:r>
    </w:p>
    <w:p w:rsidR="008A5EDE" w:rsidRPr="008A5EDE" w:rsidRDefault="008A5EDE" w:rsidP="008A5EDE">
      <w:pPr>
        <w:jc w:val="both"/>
        <w:rPr>
          <w:rFonts w:ascii="Arial" w:hAnsi="Arial" w:cs="Arial"/>
          <w:szCs w:val="28"/>
        </w:rPr>
      </w:pPr>
    </w:p>
    <w:p w:rsidR="008A5EDE" w:rsidRPr="008A5EDE" w:rsidRDefault="008A5EDE" w:rsidP="008A5EDE">
      <w:pPr>
        <w:jc w:val="right"/>
        <w:rPr>
          <w:rFonts w:ascii="Arial" w:hAnsi="Arial" w:cs="Arial"/>
          <w:szCs w:val="28"/>
        </w:rPr>
      </w:pPr>
      <w:r w:rsidRPr="008A5EDE">
        <w:rPr>
          <w:rFonts w:ascii="Arial" w:hAnsi="Arial" w:cs="Arial"/>
          <w:szCs w:val="28"/>
        </w:rPr>
        <w:t>WILLIAM ETHRIDGE, AICP</w:t>
      </w:r>
    </w:p>
    <w:p w:rsidR="008A5EDE" w:rsidRPr="008A5EDE" w:rsidRDefault="008A5EDE" w:rsidP="008A5EDE">
      <w:pPr>
        <w:jc w:val="right"/>
        <w:rPr>
          <w:rFonts w:ascii="Arial" w:hAnsi="Arial" w:cs="Arial"/>
          <w:szCs w:val="28"/>
        </w:rPr>
      </w:pPr>
      <w:bookmarkStart w:id="0" w:name="_GoBack"/>
      <w:bookmarkEnd w:id="0"/>
      <w:r w:rsidRPr="008A5EDE">
        <w:rPr>
          <w:rFonts w:ascii="Arial" w:hAnsi="Arial" w:cs="Arial"/>
          <w:szCs w:val="28"/>
        </w:rPr>
        <w:t>Zoning Officer</w:t>
      </w:r>
    </w:p>
    <w:p w:rsidR="0024243A" w:rsidRPr="008A5EDE" w:rsidRDefault="0024243A" w:rsidP="008A5EDE"/>
    <w:sectPr w:rsidR="0024243A" w:rsidRPr="008A5EDE" w:rsidSect="00B45913">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3A" w:rsidRDefault="0024243A" w:rsidP="0024243A">
      <w:r>
        <w:separator/>
      </w:r>
    </w:p>
  </w:endnote>
  <w:endnote w:type="continuationSeparator" w:id="0">
    <w:p w:rsidR="0024243A" w:rsidRDefault="0024243A" w:rsidP="0024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903341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24243A" w:rsidRPr="0024243A" w:rsidRDefault="0024243A">
            <w:pPr>
              <w:pStyle w:val="Footer"/>
              <w:jc w:val="center"/>
              <w:rPr>
                <w:rFonts w:ascii="Arial" w:hAnsi="Arial" w:cs="Arial"/>
                <w:sz w:val="20"/>
                <w:szCs w:val="20"/>
              </w:rPr>
            </w:pPr>
            <w:r w:rsidRPr="0024243A">
              <w:rPr>
                <w:rFonts w:ascii="Arial" w:hAnsi="Arial" w:cs="Arial"/>
                <w:sz w:val="20"/>
                <w:szCs w:val="20"/>
              </w:rPr>
              <w:t xml:space="preserve">Page </w:t>
            </w:r>
            <w:r w:rsidRPr="0024243A">
              <w:rPr>
                <w:rFonts w:ascii="Arial" w:hAnsi="Arial" w:cs="Arial"/>
                <w:b/>
                <w:bCs w:val="0"/>
                <w:sz w:val="20"/>
                <w:szCs w:val="20"/>
              </w:rPr>
              <w:fldChar w:fldCharType="begin"/>
            </w:r>
            <w:r w:rsidRPr="0024243A">
              <w:rPr>
                <w:rFonts w:ascii="Arial" w:hAnsi="Arial" w:cs="Arial"/>
                <w:b/>
                <w:sz w:val="20"/>
                <w:szCs w:val="20"/>
              </w:rPr>
              <w:instrText xml:space="preserve"> PAGE </w:instrText>
            </w:r>
            <w:r w:rsidRPr="0024243A">
              <w:rPr>
                <w:rFonts w:ascii="Arial" w:hAnsi="Arial" w:cs="Arial"/>
                <w:b/>
                <w:bCs w:val="0"/>
                <w:sz w:val="20"/>
                <w:szCs w:val="20"/>
              </w:rPr>
              <w:fldChar w:fldCharType="separate"/>
            </w:r>
            <w:r w:rsidR="003E7F5B">
              <w:rPr>
                <w:rFonts w:ascii="Arial" w:hAnsi="Arial" w:cs="Arial"/>
                <w:b/>
                <w:noProof/>
                <w:sz w:val="20"/>
                <w:szCs w:val="20"/>
              </w:rPr>
              <w:t>1</w:t>
            </w:r>
            <w:r w:rsidRPr="0024243A">
              <w:rPr>
                <w:rFonts w:ascii="Arial" w:hAnsi="Arial" w:cs="Arial"/>
                <w:b/>
                <w:bCs w:val="0"/>
                <w:sz w:val="20"/>
                <w:szCs w:val="20"/>
              </w:rPr>
              <w:fldChar w:fldCharType="end"/>
            </w:r>
            <w:r w:rsidRPr="0024243A">
              <w:rPr>
                <w:rFonts w:ascii="Arial" w:hAnsi="Arial" w:cs="Arial"/>
                <w:sz w:val="20"/>
                <w:szCs w:val="20"/>
              </w:rPr>
              <w:t xml:space="preserve"> of </w:t>
            </w:r>
            <w:r w:rsidRPr="0024243A">
              <w:rPr>
                <w:rFonts w:ascii="Arial" w:hAnsi="Arial" w:cs="Arial"/>
                <w:b/>
                <w:bCs w:val="0"/>
                <w:sz w:val="20"/>
                <w:szCs w:val="20"/>
              </w:rPr>
              <w:fldChar w:fldCharType="begin"/>
            </w:r>
            <w:r w:rsidRPr="0024243A">
              <w:rPr>
                <w:rFonts w:ascii="Arial" w:hAnsi="Arial" w:cs="Arial"/>
                <w:b/>
                <w:sz w:val="20"/>
                <w:szCs w:val="20"/>
              </w:rPr>
              <w:instrText xml:space="preserve"> NUMPAGES  </w:instrText>
            </w:r>
            <w:r w:rsidRPr="0024243A">
              <w:rPr>
                <w:rFonts w:ascii="Arial" w:hAnsi="Arial" w:cs="Arial"/>
                <w:b/>
                <w:bCs w:val="0"/>
                <w:sz w:val="20"/>
                <w:szCs w:val="20"/>
              </w:rPr>
              <w:fldChar w:fldCharType="separate"/>
            </w:r>
            <w:r w:rsidR="003E7F5B">
              <w:rPr>
                <w:rFonts w:ascii="Arial" w:hAnsi="Arial" w:cs="Arial"/>
                <w:b/>
                <w:noProof/>
                <w:sz w:val="20"/>
                <w:szCs w:val="20"/>
              </w:rPr>
              <w:t>1</w:t>
            </w:r>
            <w:r w:rsidRPr="0024243A">
              <w:rPr>
                <w:rFonts w:ascii="Arial" w:hAnsi="Arial" w:cs="Arial"/>
                <w:b/>
                <w:bCs w:val="0"/>
                <w:sz w:val="20"/>
                <w:szCs w:val="20"/>
              </w:rPr>
              <w:fldChar w:fldCharType="end"/>
            </w:r>
          </w:p>
        </w:sdtContent>
      </w:sdt>
    </w:sdtContent>
  </w:sdt>
  <w:p w:rsidR="0024243A" w:rsidRDefault="0024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3A" w:rsidRDefault="0024243A" w:rsidP="0024243A">
      <w:r>
        <w:separator/>
      </w:r>
    </w:p>
  </w:footnote>
  <w:footnote w:type="continuationSeparator" w:id="0">
    <w:p w:rsidR="0024243A" w:rsidRDefault="0024243A" w:rsidP="0024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DE" w:rsidRPr="008A4414" w:rsidRDefault="008A5EDE" w:rsidP="008A5EDE">
    <w:pPr>
      <w:ind w:firstLine="2880"/>
      <w:rPr>
        <w:sz w:val="28"/>
        <w:szCs w:val="28"/>
      </w:rPr>
    </w:pPr>
    <w:r w:rsidRPr="008A4414">
      <w:rPr>
        <w:sz w:val="28"/>
        <w:szCs w:val="28"/>
      </w:rPr>
      <w:t>NOTICE - WESTTOWN TOWNSHIP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5B"/>
    <w:rsid w:val="000E07C5"/>
    <w:rsid w:val="00123A34"/>
    <w:rsid w:val="00144349"/>
    <w:rsid w:val="001C3B26"/>
    <w:rsid w:val="002013F8"/>
    <w:rsid w:val="00205710"/>
    <w:rsid w:val="0024243A"/>
    <w:rsid w:val="00254FE5"/>
    <w:rsid w:val="00301F67"/>
    <w:rsid w:val="00325AAE"/>
    <w:rsid w:val="003A60BC"/>
    <w:rsid w:val="003E51AB"/>
    <w:rsid w:val="003E7F5B"/>
    <w:rsid w:val="00403A8B"/>
    <w:rsid w:val="004214EE"/>
    <w:rsid w:val="00450450"/>
    <w:rsid w:val="00490082"/>
    <w:rsid w:val="004A0388"/>
    <w:rsid w:val="004A523A"/>
    <w:rsid w:val="004D09AE"/>
    <w:rsid w:val="004D5F80"/>
    <w:rsid w:val="005D59FC"/>
    <w:rsid w:val="005F28F1"/>
    <w:rsid w:val="00637064"/>
    <w:rsid w:val="00690110"/>
    <w:rsid w:val="00830830"/>
    <w:rsid w:val="008A5EDE"/>
    <w:rsid w:val="008B62B3"/>
    <w:rsid w:val="0097510B"/>
    <w:rsid w:val="00A5155B"/>
    <w:rsid w:val="00A747C4"/>
    <w:rsid w:val="00B35C32"/>
    <w:rsid w:val="00B45913"/>
    <w:rsid w:val="00B50CF7"/>
    <w:rsid w:val="00BB1AEF"/>
    <w:rsid w:val="00BF4F70"/>
    <w:rsid w:val="00C51665"/>
    <w:rsid w:val="00D172E1"/>
    <w:rsid w:val="00DE221C"/>
    <w:rsid w:val="00E4078B"/>
    <w:rsid w:val="00ED2C00"/>
    <w:rsid w:val="00F364D6"/>
    <w:rsid w:val="00F51251"/>
    <w:rsid w:val="00F6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5B"/>
    <w:rPr>
      <w:rFonts w:ascii="Arial Unicode MS" w:eastAsia="Times New Roman" w:hAnsi="Arial Unicode MS" w:cs="Arial Unicode MS"/>
      <w:bCs/>
      <w:sz w:val="24"/>
      <w:szCs w:val="24"/>
    </w:rPr>
  </w:style>
  <w:style w:type="paragraph" w:styleId="Heading1">
    <w:name w:val="heading 1"/>
    <w:basedOn w:val="Normal"/>
    <w:next w:val="Normal"/>
    <w:link w:val="Heading1Char"/>
    <w:qFormat/>
    <w:rsid w:val="00A5155B"/>
    <w:pPr>
      <w:keepNext/>
      <w:jc w:val="right"/>
      <w:outlineLvl w:val="0"/>
    </w:pPr>
    <w:rPr>
      <w:b/>
      <w:bCs w:val="0"/>
      <w:color w:val="0099C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55B"/>
    <w:rPr>
      <w:rFonts w:ascii="Arial Unicode MS" w:eastAsia="Times New Roman" w:hAnsi="Arial Unicode MS" w:cs="Arial Unicode MS"/>
      <w:b/>
      <w:color w:val="0099CC"/>
      <w:sz w:val="36"/>
      <w:szCs w:val="24"/>
    </w:rPr>
  </w:style>
  <w:style w:type="character" w:styleId="Hyperlink">
    <w:name w:val="Hyperlink"/>
    <w:rsid w:val="00A5155B"/>
    <w:rPr>
      <w:color w:val="0000FF"/>
      <w:u w:val="single"/>
    </w:rPr>
  </w:style>
  <w:style w:type="paragraph" w:styleId="BalloonText">
    <w:name w:val="Balloon Text"/>
    <w:basedOn w:val="Normal"/>
    <w:link w:val="BalloonTextChar"/>
    <w:uiPriority w:val="99"/>
    <w:semiHidden/>
    <w:unhideWhenUsed/>
    <w:rsid w:val="00ED2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0"/>
    <w:rPr>
      <w:rFonts w:ascii="Segoe UI" w:eastAsia="Times New Roman" w:hAnsi="Segoe UI" w:cs="Segoe UI"/>
      <w:bCs/>
      <w:sz w:val="18"/>
      <w:szCs w:val="18"/>
    </w:rPr>
  </w:style>
  <w:style w:type="paragraph" w:styleId="Header">
    <w:name w:val="header"/>
    <w:basedOn w:val="Normal"/>
    <w:link w:val="HeaderChar"/>
    <w:uiPriority w:val="99"/>
    <w:unhideWhenUsed/>
    <w:rsid w:val="0024243A"/>
    <w:pPr>
      <w:tabs>
        <w:tab w:val="center" w:pos="4680"/>
        <w:tab w:val="right" w:pos="9360"/>
      </w:tabs>
    </w:pPr>
  </w:style>
  <w:style w:type="character" w:customStyle="1" w:styleId="HeaderChar">
    <w:name w:val="Header Char"/>
    <w:basedOn w:val="DefaultParagraphFont"/>
    <w:link w:val="Header"/>
    <w:uiPriority w:val="99"/>
    <w:rsid w:val="0024243A"/>
    <w:rPr>
      <w:rFonts w:ascii="Arial Unicode MS" w:eastAsia="Times New Roman" w:hAnsi="Arial Unicode MS" w:cs="Arial Unicode MS"/>
      <w:bCs/>
      <w:sz w:val="24"/>
      <w:szCs w:val="24"/>
    </w:rPr>
  </w:style>
  <w:style w:type="paragraph" w:styleId="Footer">
    <w:name w:val="footer"/>
    <w:basedOn w:val="Normal"/>
    <w:link w:val="FooterChar"/>
    <w:uiPriority w:val="99"/>
    <w:unhideWhenUsed/>
    <w:rsid w:val="0024243A"/>
    <w:pPr>
      <w:tabs>
        <w:tab w:val="center" w:pos="4680"/>
        <w:tab w:val="right" w:pos="9360"/>
      </w:tabs>
    </w:pPr>
  </w:style>
  <w:style w:type="character" w:customStyle="1" w:styleId="FooterChar">
    <w:name w:val="Footer Char"/>
    <w:basedOn w:val="DefaultParagraphFont"/>
    <w:link w:val="Footer"/>
    <w:uiPriority w:val="99"/>
    <w:rsid w:val="0024243A"/>
    <w:rPr>
      <w:rFonts w:ascii="Arial Unicode MS" w:eastAsia="Times New Roman" w:hAnsi="Arial Unicode MS" w:cs="Arial Unicode MS"/>
      <w:bCs/>
      <w:sz w:val="24"/>
      <w:szCs w:val="24"/>
    </w:rPr>
  </w:style>
  <w:style w:type="paragraph" w:styleId="NoSpacing">
    <w:name w:val="No Spacing"/>
    <w:uiPriority w:val="1"/>
    <w:qFormat/>
    <w:rsid w:val="00325AAE"/>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5B"/>
    <w:rPr>
      <w:rFonts w:ascii="Arial Unicode MS" w:eastAsia="Times New Roman" w:hAnsi="Arial Unicode MS" w:cs="Arial Unicode MS"/>
      <w:bCs/>
      <w:sz w:val="24"/>
      <w:szCs w:val="24"/>
    </w:rPr>
  </w:style>
  <w:style w:type="paragraph" w:styleId="Heading1">
    <w:name w:val="heading 1"/>
    <w:basedOn w:val="Normal"/>
    <w:next w:val="Normal"/>
    <w:link w:val="Heading1Char"/>
    <w:qFormat/>
    <w:rsid w:val="00A5155B"/>
    <w:pPr>
      <w:keepNext/>
      <w:jc w:val="right"/>
      <w:outlineLvl w:val="0"/>
    </w:pPr>
    <w:rPr>
      <w:b/>
      <w:bCs w:val="0"/>
      <w:color w:val="0099C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55B"/>
    <w:rPr>
      <w:rFonts w:ascii="Arial Unicode MS" w:eastAsia="Times New Roman" w:hAnsi="Arial Unicode MS" w:cs="Arial Unicode MS"/>
      <w:b/>
      <w:color w:val="0099CC"/>
      <w:sz w:val="36"/>
      <w:szCs w:val="24"/>
    </w:rPr>
  </w:style>
  <w:style w:type="character" w:styleId="Hyperlink">
    <w:name w:val="Hyperlink"/>
    <w:rsid w:val="00A5155B"/>
    <w:rPr>
      <w:color w:val="0000FF"/>
      <w:u w:val="single"/>
    </w:rPr>
  </w:style>
  <w:style w:type="paragraph" w:styleId="BalloonText">
    <w:name w:val="Balloon Text"/>
    <w:basedOn w:val="Normal"/>
    <w:link w:val="BalloonTextChar"/>
    <w:uiPriority w:val="99"/>
    <w:semiHidden/>
    <w:unhideWhenUsed/>
    <w:rsid w:val="00ED2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0"/>
    <w:rPr>
      <w:rFonts w:ascii="Segoe UI" w:eastAsia="Times New Roman" w:hAnsi="Segoe UI" w:cs="Segoe UI"/>
      <w:bCs/>
      <w:sz w:val="18"/>
      <w:szCs w:val="18"/>
    </w:rPr>
  </w:style>
  <w:style w:type="paragraph" w:styleId="Header">
    <w:name w:val="header"/>
    <w:basedOn w:val="Normal"/>
    <w:link w:val="HeaderChar"/>
    <w:uiPriority w:val="99"/>
    <w:unhideWhenUsed/>
    <w:rsid w:val="0024243A"/>
    <w:pPr>
      <w:tabs>
        <w:tab w:val="center" w:pos="4680"/>
        <w:tab w:val="right" w:pos="9360"/>
      </w:tabs>
    </w:pPr>
  </w:style>
  <w:style w:type="character" w:customStyle="1" w:styleId="HeaderChar">
    <w:name w:val="Header Char"/>
    <w:basedOn w:val="DefaultParagraphFont"/>
    <w:link w:val="Header"/>
    <w:uiPriority w:val="99"/>
    <w:rsid w:val="0024243A"/>
    <w:rPr>
      <w:rFonts w:ascii="Arial Unicode MS" w:eastAsia="Times New Roman" w:hAnsi="Arial Unicode MS" w:cs="Arial Unicode MS"/>
      <w:bCs/>
      <w:sz w:val="24"/>
      <w:szCs w:val="24"/>
    </w:rPr>
  </w:style>
  <w:style w:type="paragraph" w:styleId="Footer">
    <w:name w:val="footer"/>
    <w:basedOn w:val="Normal"/>
    <w:link w:val="FooterChar"/>
    <w:uiPriority w:val="99"/>
    <w:unhideWhenUsed/>
    <w:rsid w:val="0024243A"/>
    <w:pPr>
      <w:tabs>
        <w:tab w:val="center" w:pos="4680"/>
        <w:tab w:val="right" w:pos="9360"/>
      </w:tabs>
    </w:pPr>
  </w:style>
  <w:style w:type="character" w:customStyle="1" w:styleId="FooterChar">
    <w:name w:val="Footer Char"/>
    <w:basedOn w:val="DefaultParagraphFont"/>
    <w:link w:val="Footer"/>
    <w:uiPriority w:val="99"/>
    <w:rsid w:val="0024243A"/>
    <w:rPr>
      <w:rFonts w:ascii="Arial Unicode MS" w:eastAsia="Times New Roman" w:hAnsi="Arial Unicode MS" w:cs="Arial Unicode MS"/>
      <w:bCs/>
      <w:sz w:val="24"/>
      <w:szCs w:val="24"/>
    </w:rPr>
  </w:style>
  <w:style w:type="paragraph" w:styleId="NoSpacing">
    <w:name w:val="No Spacing"/>
    <w:uiPriority w:val="1"/>
    <w:qFormat/>
    <w:rsid w:val="00325AAE"/>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Westtown Township</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  Adler</dc:creator>
  <cp:lastModifiedBy>Will Ethridge</cp:lastModifiedBy>
  <cp:revision>5</cp:revision>
  <cp:lastPrinted>2018-07-24T20:02:00Z</cp:lastPrinted>
  <dcterms:created xsi:type="dcterms:W3CDTF">2018-06-28T15:20:00Z</dcterms:created>
  <dcterms:modified xsi:type="dcterms:W3CDTF">2018-07-24T20:02:00Z</dcterms:modified>
</cp:coreProperties>
</file>